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E6F8" w14:textId="01267864" w:rsidR="00C4091E" w:rsidRDefault="006202F6" w:rsidP="006035D4">
      <w:pPr>
        <w:spacing w:before="120" w:after="0"/>
        <w:jc w:val="center"/>
        <w:rPr>
          <w:rFonts w:ascii="Calibri" w:hAnsi="Calibri" w:cs="Calibri"/>
          <w:b/>
          <w:bCs/>
          <w:sz w:val="36"/>
          <w:szCs w:val="36"/>
          <w:lang w:val="en-AU"/>
        </w:rPr>
      </w:pPr>
      <w:r w:rsidRPr="00A03B02">
        <w:rPr>
          <w:noProof/>
        </w:rPr>
        <w:drawing>
          <wp:anchor distT="0" distB="0" distL="114300" distR="114300" simplePos="0" relativeHeight="251659264" behindDoc="0" locked="0" layoutInCell="1" allowOverlap="1" wp14:anchorId="6D838A52" wp14:editId="26036E0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34050" cy="55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EBB">
        <w:rPr>
          <w:rFonts w:ascii="Calibri" w:hAnsi="Calibri" w:cs="Calibri"/>
          <w:b/>
          <w:bCs/>
          <w:sz w:val="36"/>
          <w:szCs w:val="36"/>
        </w:rPr>
        <w:t>Terms</w:t>
      </w:r>
      <w:r w:rsidR="00DE209D" w:rsidRPr="0059432B">
        <w:rPr>
          <w:rFonts w:ascii="Calibri" w:hAnsi="Calibri" w:cs="Calibri"/>
          <w:b/>
          <w:bCs/>
          <w:sz w:val="36"/>
          <w:szCs w:val="36"/>
        </w:rPr>
        <w:t xml:space="preserve"> and Conditions of Hire</w:t>
      </w:r>
      <w:r w:rsidR="00F62CDE" w:rsidRPr="0059432B">
        <w:rPr>
          <w:rFonts w:ascii="Calibri" w:hAnsi="Calibri" w:cs="Calibri"/>
          <w:b/>
          <w:bCs/>
          <w:sz w:val="36"/>
          <w:szCs w:val="36"/>
        </w:rPr>
        <w:t xml:space="preserve"> - </w:t>
      </w:r>
      <w:r w:rsidR="00F62CDE" w:rsidRPr="0059432B">
        <w:rPr>
          <w:rFonts w:ascii="Calibri" w:hAnsi="Calibri" w:cs="Calibri"/>
          <w:b/>
          <w:bCs/>
          <w:sz w:val="36"/>
          <w:szCs w:val="36"/>
          <w:lang w:val="en-AU"/>
        </w:rPr>
        <w:t>Khandallah Bowling Club</w:t>
      </w:r>
    </w:p>
    <w:p w14:paraId="7F9B7135" w14:textId="1EC0D443" w:rsidR="00683E74" w:rsidRDefault="00683E74" w:rsidP="00F66C5B">
      <w:pPr>
        <w:spacing w:before="120" w:after="120"/>
        <w:jc w:val="center"/>
        <w:rPr>
          <w:rFonts w:ascii="Calibri" w:hAnsi="Calibri" w:cs="Calibri"/>
          <w:b/>
          <w:bCs/>
          <w:sz w:val="28"/>
          <w:szCs w:val="28"/>
          <w:lang w:val="en-AU"/>
        </w:rPr>
      </w:pPr>
      <w:r w:rsidRPr="009D5216">
        <w:rPr>
          <w:rFonts w:ascii="Calibri" w:hAnsi="Calibri" w:cs="Calibri"/>
          <w:b/>
          <w:bCs/>
          <w:sz w:val="28"/>
          <w:szCs w:val="28"/>
          <w:lang w:val="en-AU"/>
        </w:rPr>
        <w:t>March 2023</w:t>
      </w:r>
    </w:p>
    <w:p w14:paraId="302DAB0B" w14:textId="71C507D1" w:rsidR="00E62823" w:rsidRPr="006035D4" w:rsidRDefault="00F62CDE" w:rsidP="003B00CD">
      <w:pPr>
        <w:spacing w:after="120"/>
        <w:rPr>
          <w:rFonts w:ascii="Calibri" w:hAnsi="Calibri" w:cs="Calibri"/>
          <w:b/>
          <w:bCs/>
          <w:caps/>
          <w:sz w:val="24"/>
          <w:szCs w:val="24"/>
        </w:rPr>
      </w:pPr>
      <w:r w:rsidRPr="006035D4">
        <w:rPr>
          <w:rFonts w:ascii="Calibri" w:hAnsi="Calibri" w:cs="Calibri"/>
          <w:b/>
          <w:bCs/>
          <w:sz w:val="24"/>
          <w:szCs w:val="24"/>
        </w:rPr>
        <w:t>1.</w:t>
      </w:r>
      <w:r w:rsidRPr="006035D4">
        <w:rPr>
          <w:rFonts w:ascii="Calibri" w:hAnsi="Calibri" w:cs="Calibri"/>
          <w:b/>
          <w:bCs/>
          <w:sz w:val="24"/>
          <w:szCs w:val="24"/>
        </w:rPr>
        <w:tab/>
      </w:r>
      <w:r w:rsidR="00E62823" w:rsidRPr="006035D4">
        <w:rPr>
          <w:rFonts w:ascii="Calibri" w:hAnsi="Calibri" w:cs="Calibri"/>
          <w:b/>
          <w:bCs/>
          <w:caps/>
          <w:sz w:val="24"/>
          <w:szCs w:val="24"/>
        </w:rPr>
        <w:t>The club's obligations</w:t>
      </w:r>
    </w:p>
    <w:p w14:paraId="0D8E09C5" w14:textId="5156A22C" w:rsidR="00FF1C3C" w:rsidRPr="0059432B" w:rsidRDefault="00FF1C3C" w:rsidP="003B00CD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59432B">
        <w:rPr>
          <w:rFonts w:ascii="Calibri" w:hAnsi="Calibri" w:cs="Calibri"/>
          <w:b/>
          <w:bCs/>
          <w:sz w:val="24"/>
          <w:szCs w:val="24"/>
        </w:rPr>
        <w:t>1.1</w:t>
      </w:r>
      <w:r w:rsidR="0059432B" w:rsidRPr="0059432B">
        <w:rPr>
          <w:rFonts w:ascii="Calibri" w:hAnsi="Calibri" w:cs="Calibri"/>
          <w:b/>
          <w:bCs/>
          <w:sz w:val="24"/>
          <w:szCs w:val="24"/>
        </w:rPr>
        <w:tab/>
      </w:r>
      <w:r w:rsidRPr="0059432B"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="00F62CDE" w:rsidRPr="0059432B">
        <w:rPr>
          <w:rFonts w:ascii="Calibri" w:hAnsi="Calibri" w:cs="Calibri"/>
          <w:b/>
          <w:bCs/>
          <w:sz w:val="24"/>
          <w:szCs w:val="24"/>
        </w:rPr>
        <w:t>V</w:t>
      </w:r>
      <w:r w:rsidRPr="0059432B">
        <w:rPr>
          <w:rFonts w:ascii="Calibri" w:hAnsi="Calibri" w:cs="Calibri"/>
          <w:b/>
          <w:bCs/>
          <w:sz w:val="24"/>
          <w:szCs w:val="24"/>
        </w:rPr>
        <w:t>enue</w:t>
      </w:r>
    </w:p>
    <w:p w14:paraId="15139FA4" w14:textId="3FCAAF3F" w:rsidR="00D930A0" w:rsidRPr="008862E3" w:rsidRDefault="007E36E4" w:rsidP="008862E3">
      <w:pPr>
        <w:pStyle w:val="ListParagraph"/>
        <w:numPr>
          <w:ilvl w:val="0"/>
          <w:numId w:val="21"/>
        </w:numPr>
        <w:spacing w:before="120" w:after="120" w:line="288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NZ"/>
        </w:rPr>
        <w:t>You will have a</w:t>
      </w:r>
      <w:r w:rsidR="008862E3" w:rsidRPr="008862E3">
        <w:rPr>
          <w:rFonts w:ascii="Calibri" w:hAnsi="Calibri" w:cs="Calibri"/>
          <w:lang w:val="en-NZ"/>
        </w:rPr>
        <w:t>ccess to clean</w:t>
      </w:r>
      <w:r>
        <w:rPr>
          <w:rFonts w:ascii="Calibri" w:hAnsi="Calibri" w:cs="Calibri"/>
          <w:lang w:val="en-NZ"/>
        </w:rPr>
        <w:t xml:space="preserve">, </w:t>
      </w:r>
      <w:r w:rsidR="008862E3" w:rsidRPr="008862E3">
        <w:rPr>
          <w:rFonts w:ascii="Calibri" w:hAnsi="Calibri" w:cs="Calibri"/>
          <w:lang w:val="en-NZ"/>
        </w:rPr>
        <w:t>well-presented rooms on the t</w:t>
      </w:r>
      <w:r w:rsidR="00AB1476" w:rsidRPr="008862E3">
        <w:rPr>
          <w:rFonts w:ascii="Calibri" w:hAnsi="Calibri" w:cs="Calibri"/>
          <w:lang w:val="en-NZ"/>
        </w:rPr>
        <w:t xml:space="preserve">op floor of our clubrooms </w:t>
      </w:r>
      <w:r w:rsidR="008862E3" w:rsidRPr="008862E3">
        <w:rPr>
          <w:rFonts w:ascii="Calibri" w:hAnsi="Calibri" w:cs="Calibri"/>
          <w:lang w:val="en-NZ"/>
        </w:rPr>
        <w:t>in accordance with what you have sought to hire</w:t>
      </w:r>
      <w:r w:rsidR="00AB1476" w:rsidRPr="008862E3">
        <w:rPr>
          <w:rFonts w:ascii="Calibri" w:hAnsi="Calibri" w:cs="Calibri"/>
          <w:lang w:val="en-NZ"/>
        </w:rPr>
        <w:t xml:space="preserve">. </w:t>
      </w:r>
      <w:r w:rsidR="00666992" w:rsidRPr="008862E3">
        <w:rPr>
          <w:rFonts w:ascii="Calibri" w:hAnsi="Calibri" w:cs="Calibri"/>
          <w:lang w:val="en-NZ"/>
        </w:rPr>
        <w:t xml:space="preserve"> </w:t>
      </w:r>
      <w:r w:rsidR="008862E3">
        <w:rPr>
          <w:rFonts w:ascii="Calibri" w:hAnsi="Calibri" w:cs="Calibri"/>
          <w:lang w:val="en-NZ"/>
        </w:rPr>
        <w:t xml:space="preserve">Actual rooms agreed at time of hire. </w:t>
      </w:r>
    </w:p>
    <w:p w14:paraId="5E17631D" w14:textId="3B92A7B1" w:rsidR="00AB1476" w:rsidRPr="008862E3" w:rsidRDefault="007E36E4" w:rsidP="008862E3">
      <w:pPr>
        <w:pStyle w:val="ListParagraph"/>
        <w:numPr>
          <w:ilvl w:val="0"/>
          <w:numId w:val="21"/>
        </w:numPr>
        <w:spacing w:before="120" w:after="120" w:line="288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You can have a</w:t>
      </w:r>
      <w:r w:rsidR="008862E3" w:rsidRPr="008862E3">
        <w:rPr>
          <w:rFonts w:ascii="Calibri" w:hAnsi="Calibri" w:cs="Calibri"/>
          <w:lang w:val="en-AU"/>
        </w:rPr>
        <w:t xml:space="preserve">ccess to the </w:t>
      </w:r>
      <w:r w:rsidR="00666992" w:rsidRPr="008862E3">
        <w:rPr>
          <w:rFonts w:ascii="Calibri" w:hAnsi="Calibri" w:cs="Calibri"/>
          <w:lang w:val="en-AU"/>
        </w:rPr>
        <w:t>Club</w:t>
      </w:r>
      <w:r w:rsidR="008862E3" w:rsidRPr="008862E3">
        <w:rPr>
          <w:rFonts w:ascii="Calibri" w:hAnsi="Calibri" w:cs="Calibri"/>
          <w:lang w:val="en-AU"/>
        </w:rPr>
        <w:t xml:space="preserve">’s </w:t>
      </w:r>
      <w:r w:rsidR="00666992" w:rsidRPr="008862E3">
        <w:rPr>
          <w:rFonts w:ascii="Calibri" w:hAnsi="Calibri" w:cs="Calibri"/>
        </w:rPr>
        <w:t>TV</w:t>
      </w:r>
      <w:r w:rsidR="008862E3" w:rsidRPr="008862E3">
        <w:rPr>
          <w:rFonts w:ascii="Calibri" w:hAnsi="Calibri" w:cs="Calibri"/>
        </w:rPr>
        <w:t>, s</w:t>
      </w:r>
      <w:r w:rsidR="00666992" w:rsidRPr="008862E3">
        <w:rPr>
          <w:rFonts w:ascii="Calibri" w:hAnsi="Calibri" w:cs="Calibri"/>
        </w:rPr>
        <w:t xml:space="preserve">ound system </w:t>
      </w:r>
      <w:r w:rsidR="008862E3" w:rsidRPr="008862E3">
        <w:rPr>
          <w:rFonts w:ascii="Calibri" w:hAnsi="Calibri" w:cs="Calibri"/>
        </w:rPr>
        <w:t xml:space="preserve">and </w:t>
      </w:r>
      <w:r w:rsidR="00666992" w:rsidRPr="008862E3">
        <w:rPr>
          <w:rFonts w:ascii="Calibri" w:hAnsi="Calibri" w:cs="Calibri"/>
          <w:lang w:val="en-AU"/>
        </w:rPr>
        <w:t xml:space="preserve">large 4-burner </w:t>
      </w:r>
      <w:r w:rsidR="00AB1476" w:rsidRPr="008862E3">
        <w:rPr>
          <w:rFonts w:ascii="Calibri" w:hAnsi="Calibri" w:cs="Calibri"/>
          <w:lang w:val="en-AU"/>
        </w:rPr>
        <w:t>BBQ</w:t>
      </w:r>
      <w:r w:rsidR="008862E3">
        <w:rPr>
          <w:rFonts w:ascii="Calibri" w:hAnsi="Calibri" w:cs="Calibri"/>
          <w:lang w:val="en-AU"/>
        </w:rPr>
        <w:t>.  T</w:t>
      </w:r>
      <w:r w:rsidR="008862E3" w:rsidRPr="008862E3">
        <w:rPr>
          <w:rFonts w:ascii="Calibri" w:hAnsi="Calibri" w:cs="Calibri"/>
          <w:lang w:val="en-AU"/>
        </w:rPr>
        <w:t>o be negotiated at time of hire.</w:t>
      </w:r>
    </w:p>
    <w:p w14:paraId="26EC6ED6" w14:textId="77777777" w:rsidR="008862E3" w:rsidRPr="008862E3" w:rsidRDefault="00D930A0" w:rsidP="008862E3">
      <w:pPr>
        <w:pStyle w:val="ListParagraph"/>
        <w:numPr>
          <w:ilvl w:val="0"/>
          <w:numId w:val="21"/>
        </w:numPr>
        <w:spacing w:after="120"/>
        <w:rPr>
          <w:rFonts w:ascii="Calibri" w:hAnsi="Calibri" w:cs="Calibri"/>
          <w:lang w:val="en-NZ"/>
        </w:rPr>
      </w:pPr>
      <w:r w:rsidRPr="008862E3">
        <w:rPr>
          <w:rFonts w:ascii="Calibri" w:hAnsi="Calibri" w:cs="Calibri"/>
          <w:lang w:val="en-NZ"/>
        </w:rPr>
        <w:t>C</w:t>
      </w:r>
      <w:r w:rsidR="00AB1476" w:rsidRPr="008862E3">
        <w:rPr>
          <w:rFonts w:ascii="Calibri" w:hAnsi="Calibri" w:cs="Calibri"/>
          <w:lang w:val="en-NZ"/>
        </w:rPr>
        <w:t xml:space="preserve">lub </w:t>
      </w:r>
      <w:r w:rsidRPr="008862E3">
        <w:rPr>
          <w:rFonts w:ascii="Calibri" w:hAnsi="Calibri" w:cs="Calibri"/>
          <w:lang w:val="en-NZ"/>
        </w:rPr>
        <w:t xml:space="preserve">members </w:t>
      </w:r>
      <w:r w:rsidR="00AB1476" w:rsidRPr="008862E3">
        <w:rPr>
          <w:rFonts w:ascii="Calibri" w:hAnsi="Calibri" w:cs="Calibri"/>
          <w:lang w:val="en-NZ"/>
        </w:rPr>
        <w:t xml:space="preserve">will </w:t>
      </w:r>
      <w:r w:rsidR="00CA6E75" w:rsidRPr="008862E3">
        <w:rPr>
          <w:rFonts w:ascii="Calibri" w:hAnsi="Calibri" w:cs="Calibri"/>
          <w:lang w:val="en-NZ"/>
        </w:rPr>
        <w:t>oversee</w:t>
      </w:r>
      <w:r w:rsidR="00AB1476" w:rsidRPr="008862E3">
        <w:rPr>
          <w:rFonts w:ascii="Calibri" w:hAnsi="Calibri" w:cs="Calibri"/>
          <w:lang w:val="en-NZ"/>
        </w:rPr>
        <w:t xml:space="preserve"> set up, tidy up, and </w:t>
      </w:r>
      <w:r w:rsidR="00AB1476" w:rsidRPr="008862E3">
        <w:rPr>
          <w:rFonts w:ascii="Calibri" w:hAnsi="Calibri" w:cs="Calibri"/>
        </w:rPr>
        <w:t xml:space="preserve">if the bar is operating, </w:t>
      </w:r>
    </w:p>
    <w:p w14:paraId="6631950F" w14:textId="74E6288F" w:rsidR="00AB1476" w:rsidRPr="008862E3" w:rsidRDefault="008862E3" w:rsidP="008862E3">
      <w:pPr>
        <w:pStyle w:val="ListParagraph"/>
        <w:numPr>
          <w:ilvl w:val="0"/>
          <w:numId w:val="21"/>
        </w:numPr>
        <w:spacing w:before="120" w:after="120" w:line="288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NZ"/>
        </w:rPr>
        <w:t>A</w:t>
      </w:r>
      <w:r w:rsidRPr="008862E3">
        <w:rPr>
          <w:rFonts w:ascii="Calibri" w:hAnsi="Calibri" w:cs="Calibri"/>
          <w:lang w:val="en-NZ"/>
        </w:rPr>
        <w:t xml:space="preserve"> full bar service </w:t>
      </w:r>
      <w:r w:rsidR="007E36E4">
        <w:rPr>
          <w:rFonts w:ascii="Calibri" w:hAnsi="Calibri" w:cs="Calibri"/>
          <w:lang w:val="en-NZ"/>
        </w:rPr>
        <w:t xml:space="preserve">will be provided </w:t>
      </w:r>
      <w:r w:rsidRPr="008862E3">
        <w:rPr>
          <w:rFonts w:ascii="Calibri" w:hAnsi="Calibri" w:cs="Calibri"/>
          <w:lang w:val="en-NZ"/>
        </w:rPr>
        <w:t>for the period of the event</w:t>
      </w:r>
      <w:r w:rsidRPr="008862E3">
        <w:rPr>
          <w:rFonts w:ascii="Calibri" w:hAnsi="Calibri" w:cs="Calibri"/>
        </w:rPr>
        <w:t xml:space="preserve"> </w:t>
      </w:r>
      <w:r w:rsidR="00AB1476" w:rsidRPr="008862E3">
        <w:rPr>
          <w:rFonts w:ascii="Calibri" w:hAnsi="Calibri" w:cs="Calibri"/>
        </w:rPr>
        <w:t>provide</w:t>
      </w:r>
      <w:r>
        <w:rPr>
          <w:rFonts w:ascii="Calibri" w:hAnsi="Calibri" w:cs="Calibri"/>
        </w:rPr>
        <w:t>d by</w:t>
      </w:r>
      <w:r w:rsidR="00AB1476" w:rsidRPr="008862E3">
        <w:rPr>
          <w:rFonts w:ascii="Calibri" w:hAnsi="Calibri" w:cs="Calibri"/>
        </w:rPr>
        <w:t xml:space="preserve"> experienced </w:t>
      </w:r>
      <w:r w:rsidR="00AB1476" w:rsidRPr="008862E3">
        <w:rPr>
          <w:rFonts w:ascii="Calibri" w:hAnsi="Calibri" w:cs="Calibri"/>
          <w:lang w:val="en-NZ"/>
        </w:rPr>
        <w:t xml:space="preserve">bar staff for the time the event is running. </w:t>
      </w:r>
      <w:r>
        <w:rPr>
          <w:rFonts w:ascii="Calibri" w:hAnsi="Calibri" w:cs="Calibri"/>
          <w:lang w:val="en-AU"/>
        </w:rPr>
        <w:t>T</w:t>
      </w:r>
      <w:r w:rsidRPr="008862E3">
        <w:rPr>
          <w:rFonts w:ascii="Calibri" w:hAnsi="Calibri" w:cs="Calibri"/>
          <w:lang w:val="en-AU"/>
        </w:rPr>
        <w:t>o be negotiated at time of hire.</w:t>
      </w:r>
    </w:p>
    <w:p w14:paraId="779F666F" w14:textId="0398465C" w:rsidR="00E62823" w:rsidRPr="0059432B" w:rsidRDefault="00FF1C3C" w:rsidP="003B00CD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59432B">
        <w:rPr>
          <w:rFonts w:ascii="Calibri" w:hAnsi="Calibri" w:cs="Calibri"/>
          <w:b/>
          <w:bCs/>
          <w:sz w:val="24"/>
          <w:szCs w:val="24"/>
        </w:rPr>
        <w:t xml:space="preserve">1.2 </w:t>
      </w:r>
      <w:r w:rsidR="0059432B" w:rsidRPr="0059432B">
        <w:rPr>
          <w:rFonts w:ascii="Calibri" w:hAnsi="Calibri" w:cs="Calibri"/>
          <w:b/>
          <w:bCs/>
          <w:sz w:val="24"/>
          <w:szCs w:val="24"/>
        </w:rPr>
        <w:tab/>
      </w:r>
      <w:r w:rsidRPr="0059432B">
        <w:rPr>
          <w:rFonts w:ascii="Calibri" w:hAnsi="Calibri" w:cs="Calibri"/>
          <w:b/>
          <w:bCs/>
          <w:sz w:val="24"/>
          <w:szCs w:val="24"/>
        </w:rPr>
        <w:t>The Green</w:t>
      </w:r>
    </w:p>
    <w:p w14:paraId="6BFF85F1" w14:textId="14E0ADCF" w:rsidR="008862E3" w:rsidRPr="008862E3" w:rsidRDefault="00DE79E7" w:rsidP="008862E3">
      <w:pPr>
        <w:pStyle w:val="ListParagraph"/>
        <w:numPr>
          <w:ilvl w:val="0"/>
          <w:numId w:val="21"/>
        </w:numPr>
        <w:spacing w:before="120" w:after="120" w:line="288" w:lineRule="auto"/>
        <w:rPr>
          <w:rFonts w:ascii="Calibri" w:hAnsi="Calibri" w:cs="Calibri"/>
          <w:lang w:val="en-AU"/>
        </w:rPr>
      </w:pPr>
      <w:r w:rsidRPr="008862E3">
        <w:rPr>
          <w:rFonts w:ascii="Calibri" w:hAnsi="Calibri" w:cs="Calibri"/>
          <w:lang w:val="en-NZ"/>
        </w:rPr>
        <w:t>B</w:t>
      </w:r>
      <w:r w:rsidR="00AB1476" w:rsidRPr="008862E3">
        <w:rPr>
          <w:rFonts w:ascii="Calibri" w:hAnsi="Calibri" w:cs="Calibri"/>
          <w:lang w:val="en-NZ"/>
        </w:rPr>
        <w:t>owls coaching &amp; supervision</w:t>
      </w:r>
      <w:r w:rsidR="008862E3">
        <w:rPr>
          <w:rFonts w:ascii="Calibri" w:hAnsi="Calibri" w:cs="Calibri"/>
          <w:lang w:val="en-NZ"/>
        </w:rPr>
        <w:t xml:space="preserve"> </w:t>
      </w:r>
      <w:r w:rsidR="008862E3">
        <w:rPr>
          <w:rFonts w:ascii="Calibri" w:hAnsi="Calibri" w:cs="Calibri"/>
          <w:lang w:val="en-AU"/>
        </w:rPr>
        <w:t>t</w:t>
      </w:r>
      <w:r w:rsidR="008862E3" w:rsidRPr="008862E3">
        <w:rPr>
          <w:rFonts w:ascii="Calibri" w:hAnsi="Calibri" w:cs="Calibri"/>
          <w:lang w:val="en-AU"/>
        </w:rPr>
        <w:t>o be negotiated at time of hire.</w:t>
      </w:r>
    </w:p>
    <w:p w14:paraId="4CB70B56" w14:textId="6943E6C1" w:rsidR="008A1369" w:rsidRPr="007E36E4" w:rsidRDefault="007E36E4" w:rsidP="007E36E4">
      <w:pPr>
        <w:pStyle w:val="ListParagraph"/>
        <w:numPr>
          <w:ilvl w:val="0"/>
          <w:numId w:val="2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17A5B" w:rsidRPr="007E36E4">
        <w:rPr>
          <w:rFonts w:ascii="Calibri" w:hAnsi="Calibri" w:cs="Calibri"/>
        </w:rPr>
        <w:t xml:space="preserve">ufficient </w:t>
      </w:r>
      <w:r>
        <w:rPr>
          <w:rFonts w:ascii="Calibri" w:hAnsi="Calibri" w:cs="Calibri"/>
        </w:rPr>
        <w:t xml:space="preserve">bowls </w:t>
      </w:r>
      <w:r w:rsidR="008A1369" w:rsidRPr="007E36E4">
        <w:rPr>
          <w:rFonts w:ascii="Calibri" w:hAnsi="Calibri" w:cs="Calibri"/>
        </w:rPr>
        <w:t xml:space="preserve">equipment </w:t>
      </w:r>
      <w:r>
        <w:rPr>
          <w:rFonts w:ascii="Calibri" w:hAnsi="Calibri" w:cs="Calibri"/>
        </w:rPr>
        <w:t xml:space="preserve">will be provided </w:t>
      </w:r>
      <w:r w:rsidR="00A17A5B" w:rsidRPr="007E36E4">
        <w:rPr>
          <w:rFonts w:ascii="Calibri" w:hAnsi="Calibri" w:cs="Calibri"/>
        </w:rPr>
        <w:t>for</w:t>
      </w:r>
      <w:r w:rsidR="008A1369" w:rsidRPr="007E36E4">
        <w:rPr>
          <w:rFonts w:ascii="Calibri" w:hAnsi="Calibri" w:cs="Calibri"/>
        </w:rPr>
        <w:t xml:space="preserve"> the number of guests using the green.</w:t>
      </w:r>
    </w:p>
    <w:p w14:paraId="641DE731" w14:textId="2C868545" w:rsidR="00FF1C3C" w:rsidRPr="007E36E4" w:rsidRDefault="00CA6E75" w:rsidP="007E36E4">
      <w:pPr>
        <w:pStyle w:val="ListParagraph"/>
        <w:numPr>
          <w:ilvl w:val="0"/>
          <w:numId w:val="21"/>
        </w:numPr>
        <w:spacing w:after="120"/>
        <w:rPr>
          <w:rFonts w:ascii="Calibri" w:hAnsi="Calibri" w:cs="Calibri"/>
        </w:rPr>
      </w:pPr>
      <w:r w:rsidRPr="007E36E4">
        <w:rPr>
          <w:rFonts w:ascii="Calibri" w:hAnsi="Calibri" w:cs="Calibri"/>
        </w:rPr>
        <w:t>C</w:t>
      </w:r>
      <w:r w:rsidR="00A775B5" w:rsidRPr="007E36E4">
        <w:rPr>
          <w:rFonts w:ascii="Calibri" w:hAnsi="Calibri" w:cs="Calibri"/>
        </w:rPr>
        <w:t xml:space="preserve">lub members </w:t>
      </w:r>
      <w:r w:rsidRPr="007E36E4">
        <w:rPr>
          <w:rFonts w:ascii="Calibri" w:hAnsi="Calibri" w:cs="Calibri"/>
        </w:rPr>
        <w:t xml:space="preserve">will </w:t>
      </w:r>
      <w:r w:rsidR="00A775B5" w:rsidRPr="007E36E4">
        <w:rPr>
          <w:rFonts w:ascii="Calibri" w:hAnsi="Calibri" w:cs="Calibri"/>
        </w:rPr>
        <w:t xml:space="preserve">host and </w:t>
      </w:r>
      <w:r w:rsidR="00FF1C3C" w:rsidRPr="007E36E4">
        <w:rPr>
          <w:rFonts w:ascii="Calibri" w:hAnsi="Calibri" w:cs="Calibri"/>
        </w:rPr>
        <w:t>oversee the activities on the green</w:t>
      </w:r>
      <w:r w:rsidR="00A775B5" w:rsidRPr="007E36E4">
        <w:rPr>
          <w:rFonts w:ascii="Calibri" w:hAnsi="Calibri" w:cs="Calibri"/>
        </w:rPr>
        <w:t>.  The</w:t>
      </w:r>
      <w:r w:rsidR="00AB1476" w:rsidRPr="007E36E4">
        <w:rPr>
          <w:rFonts w:ascii="Calibri" w:hAnsi="Calibri" w:cs="Calibri"/>
        </w:rPr>
        <w:t>se people</w:t>
      </w:r>
      <w:r w:rsidR="00A775B5" w:rsidRPr="007E36E4">
        <w:rPr>
          <w:rFonts w:ascii="Calibri" w:hAnsi="Calibri" w:cs="Calibri"/>
        </w:rPr>
        <w:t xml:space="preserve"> will also </w:t>
      </w:r>
      <w:r w:rsidR="00FF1C3C" w:rsidRPr="007E36E4">
        <w:rPr>
          <w:rFonts w:ascii="Calibri" w:hAnsi="Calibri" w:cs="Calibri"/>
        </w:rPr>
        <w:t>provide direction regarding set</w:t>
      </w:r>
      <w:r w:rsidR="00994F23" w:rsidRPr="007E36E4">
        <w:rPr>
          <w:rFonts w:ascii="Calibri" w:hAnsi="Calibri" w:cs="Calibri"/>
        </w:rPr>
        <w:t>ting</w:t>
      </w:r>
      <w:r w:rsidR="00FF1C3C" w:rsidRPr="007E36E4">
        <w:rPr>
          <w:rFonts w:ascii="Calibri" w:hAnsi="Calibri" w:cs="Calibri"/>
        </w:rPr>
        <w:t xml:space="preserve">-up and </w:t>
      </w:r>
      <w:r w:rsidR="00994F23" w:rsidRPr="007E36E4">
        <w:rPr>
          <w:rFonts w:ascii="Calibri" w:hAnsi="Calibri" w:cs="Calibri"/>
        </w:rPr>
        <w:t>putting away equipment</w:t>
      </w:r>
      <w:r w:rsidR="00313B76" w:rsidRPr="007E36E4">
        <w:rPr>
          <w:rFonts w:ascii="Calibri" w:hAnsi="Calibri" w:cs="Calibri"/>
        </w:rPr>
        <w:t>.</w:t>
      </w:r>
    </w:p>
    <w:p w14:paraId="1B18EA83" w14:textId="03CFD8C5" w:rsidR="00FF1C3C" w:rsidRPr="0059432B" w:rsidRDefault="008A1369" w:rsidP="003B00CD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59432B">
        <w:rPr>
          <w:rFonts w:ascii="Calibri" w:hAnsi="Calibri" w:cs="Calibri"/>
          <w:b/>
          <w:bCs/>
          <w:sz w:val="24"/>
          <w:szCs w:val="24"/>
        </w:rPr>
        <w:t xml:space="preserve">1.3 </w:t>
      </w:r>
      <w:r w:rsidR="0059432B" w:rsidRPr="0059432B">
        <w:rPr>
          <w:rFonts w:ascii="Calibri" w:hAnsi="Calibri" w:cs="Calibri"/>
          <w:b/>
          <w:bCs/>
          <w:sz w:val="24"/>
          <w:szCs w:val="24"/>
        </w:rPr>
        <w:tab/>
      </w:r>
      <w:r w:rsidRPr="0059432B">
        <w:rPr>
          <w:rFonts w:ascii="Calibri" w:hAnsi="Calibri" w:cs="Calibri"/>
          <w:b/>
          <w:bCs/>
          <w:sz w:val="24"/>
          <w:szCs w:val="24"/>
        </w:rPr>
        <w:t>H</w:t>
      </w:r>
      <w:r w:rsidR="00F62CDE" w:rsidRPr="0059432B">
        <w:rPr>
          <w:rFonts w:ascii="Calibri" w:hAnsi="Calibri" w:cs="Calibri"/>
          <w:b/>
          <w:bCs/>
          <w:sz w:val="24"/>
          <w:szCs w:val="24"/>
        </w:rPr>
        <w:t>ealth</w:t>
      </w:r>
      <w:r w:rsidR="00FF1C3C" w:rsidRPr="0059432B">
        <w:rPr>
          <w:rFonts w:ascii="Calibri" w:hAnsi="Calibri" w:cs="Calibri"/>
          <w:b/>
          <w:bCs/>
          <w:sz w:val="24"/>
          <w:szCs w:val="24"/>
        </w:rPr>
        <w:t xml:space="preserve"> &amp; Safety</w:t>
      </w:r>
    </w:p>
    <w:p w14:paraId="493FCBD9" w14:textId="64CBFF14" w:rsidR="00F62CDE" w:rsidRPr="007E36E4" w:rsidRDefault="00165C9C" w:rsidP="007E36E4">
      <w:pPr>
        <w:pStyle w:val="ListParagraph"/>
        <w:numPr>
          <w:ilvl w:val="0"/>
          <w:numId w:val="23"/>
        </w:numPr>
        <w:spacing w:after="120"/>
        <w:rPr>
          <w:rFonts w:ascii="Calibri" w:hAnsi="Calibri" w:cs="Calibri"/>
        </w:rPr>
      </w:pPr>
      <w:r w:rsidRPr="007E36E4">
        <w:rPr>
          <w:rFonts w:ascii="Calibri" w:hAnsi="Calibri" w:cs="Calibri"/>
        </w:rPr>
        <w:t xml:space="preserve">The club works continuously to </w:t>
      </w:r>
      <w:r w:rsidR="00F62CDE" w:rsidRPr="007E36E4">
        <w:rPr>
          <w:rFonts w:ascii="Calibri" w:hAnsi="Calibri" w:cs="Calibri"/>
        </w:rPr>
        <w:t>eliminat</w:t>
      </w:r>
      <w:r w:rsidRPr="007E36E4">
        <w:rPr>
          <w:rFonts w:ascii="Calibri" w:hAnsi="Calibri" w:cs="Calibri"/>
        </w:rPr>
        <w:t>e</w:t>
      </w:r>
      <w:r w:rsidR="00F62CDE" w:rsidRPr="007E36E4">
        <w:rPr>
          <w:rFonts w:ascii="Calibri" w:hAnsi="Calibri" w:cs="Calibri"/>
        </w:rPr>
        <w:t xml:space="preserve"> or minimiz</w:t>
      </w:r>
      <w:r w:rsidRPr="007E36E4">
        <w:rPr>
          <w:rFonts w:ascii="Calibri" w:hAnsi="Calibri" w:cs="Calibri"/>
        </w:rPr>
        <w:t>e</w:t>
      </w:r>
      <w:r w:rsidR="00F62CDE" w:rsidRPr="007E36E4">
        <w:rPr>
          <w:rFonts w:ascii="Calibri" w:hAnsi="Calibri" w:cs="Calibri"/>
        </w:rPr>
        <w:t xml:space="preserve"> risk </w:t>
      </w:r>
      <w:r w:rsidRPr="007E36E4">
        <w:rPr>
          <w:rFonts w:ascii="Calibri" w:hAnsi="Calibri" w:cs="Calibri"/>
        </w:rPr>
        <w:t xml:space="preserve">throughout </w:t>
      </w:r>
      <w:r w:rsidR="00CA6E75" w:rsidRPr="007E36E4">
        <w:rPr>
          <w:rFonts w:ascii="Calibri" w:hAnsi="Calibri" w:cs="Calibri"/>
        </w:rPr>
        <w:t>its</w:t>
      </w:r>
      <w:r w:rsidRPr="007E36E4">
        <w:rPr>
          <w:rFonts w:ascii="Calibri" w:hAnsi="Calibri" w:cs="Calibri"/>
        </w:rPr>
        <w:t xml:space="preserve"> facilities. </w:t>
      </w:r>
      <w:r w:rsidR="00F62CDE" w:rsidRPr="007E36E4">
        <w:rPr>
          <w:rFonts w:ascii="Calibri" w:hAnsi="Calibri" w:cs="Calibri"/>
        </w:rPr>
        <w:t xml:space="preserve">  </w:t>
      </w:r>
    </w:p>
    <w:p w14:paraId="772270C0" w14:textId="3FB363EF" w:rsidR="00F62CDE" w:rsidRPr="007E36E4" w:rsidRDefault="00F62CDE" w:rsidP="007E36E4">
      <w:pPr>
        <w:pStyle w:val="ListParagraph"/>
        <w:numPr>
          <w:ilvl w:val="0"/>
          <w:numId w:val="23"/>
        </w:numPr>
        <w:spacing w:after="120"/>
        <w:rPr>
          <w:rFonts w:ascii="Calibri" w:hAnsi="Calibri" w:cs="Calibri"/>
          <w:lang w:val="en-AU"/>
        </w:rPr>
      </w:pPr>
      <w:r w:rsidRPr="007E36E4">
        <w:rPr>
          <w:rFonts w:ascii="Calibri" w:hAnsi="Calibri" w:cs="Calibri"/>
          <w:lang w:val="en-AU"/>
        </w:rPr>
        <w:t xml:space="preserve">First Aid Kits are available </w:t>
      </w:r>
      <w:r w:rsidR="002C7649" w:rsidRPr="007E36E4">
        <w:rPr>
          <w:rFonts w:ascii="Calibri" w:hAnsi="Calibri" w:cs="Calibri"/>
          <w:lang w:val="en-AU"/>
        </w:rPr>
        <w:t xml:space="preserve">upstairs </w:t>
      </w:r>
      <w:r w:rsidRPr="007E36E4">
        <w:rPr>
          <w:rFonts w:ascii="Calibri" w:hAnsi="Calibri" w:cs="Calibri"/>
          <w:lang w:val="en-AU"/>
        </w:rPr>
        <w:t>in the bar room, and downstairs on the desk in the small office next to where the bowls are stored.</w:t>
      </w:r>
    </w:p>
    <w:p w14:paraId="57CB9B25" w14:textId="77777777" w:rsidR="007E36E4" w:rsidRDefault="006C6712" w:rsidP="007E36E4">
      <w:pPr>
        <w:pStyle w:val="ListParagraph"/>
        <w:numPr>
          <w:ilvl w:val="0"/>
          <w:numId w:val="23"/>
        </w:numPr>
        <w:spacing w:after="120"/>
        <w:rPr>
          <w:rFonts w:ascii="Calibri" w:hAnsi="Calibri" w:cs="Calibri"/>
          <w:lang w:val="en-AU"/>
        </w:rPr>
      </w:pPr>
      <w:r w:rsidRPr="007E36E4">
        <w:rPr>
          <w:rStyle w:val="Emphasis"/>
          <w:rFonts w:ascii="Calibri" w:hAnsi="Calibri" w:cs="Calibri"/>
          <w:b w:val="0"/>
          <w:bCs w:val="0"/>
          <w:i w:val="0"/>
          <w:iCs w:val="0"/>
        </w:rPr>
        <w:t>Khandallah Bowling Club is a smokefree venue.</w:t>
      </w:r>
      <w:r w:rsidR="0059432B" w:rsidRPr="007E36E4">
        <w:rPr>
          <w:rFonts w:ascii="Calibri" w:hAnsi="Calibri" w:cs="Calibri"/>
          <w:lang w:val="en-AU"/>
        </w:rPr>
        <w:t xml:space="preserve">  </w:t>
      </w:r>
    </w:p>
    <w:p w14:paraId="11B505E7" w14:textId="77777777" w:rsidR="007E36E4" w:rsidRPr="007E36E4" w:rsidRDefault="00F62CDE" w:rsidP="00C81F49">
      <w:pPr>
        <w:pStyle w:val="ListParagraph"/>
        <w:numPr>
          <w:ilvl w:val="0"/>
          <w:numId w:val="23"/>
        </w:numPr>
        <w:spacing w:after="120"/>
        <w:rPr>
          <w:rFonts w:ascii="Calibri" w:hAnsi="Calibri" w:cs="Calibri"/>
          <w:b/>
          <w:bCs/>
          <w:i/>
          <w:iCs/>
          <w:smallCaps/>
          <w:sz w:val="24"/>
          <w:szCs w:val="24"/>
        </w:rPr>
      </w:pPr>
      <w:r w:rsidRPr="007E36E4">
        <w:rPr>
          <w:rFonts w:ascii="Calibri" w:hAnsi="Calibri" w:cs="Calibri"/>
          <w:lang w:val="en-AU"/>
        </w:rPr>
        <w:t xml:space="preserve">Fire Evacuation Plans are displayed </w:t>
      </w:r>
      <w:r w:rsidR="007E36E4" w:rsidRPr="007E36E4">
        <w:rPr>
          <w:rFonts w:ascii="Calibri" w:hAnsi="Calibri" w:cs="Calibri"/>
          <w:lang w:val="en-AU"/>
        </w:rPr>
        <w:t xml:space="preserve">throughout </w:t>
      </w:r>
      <w:r w:rsidR="002C7649" w:rsidRPr="007E36E4">
        <w:rPr>
          <w:rFonts w:ascii="Calibri" w:hAnsi="Calibri" w:cs="Calibri"/>
          <w:lang w:val="en-AU"/>
        </w:rPr>
        <w:t>the club house</w:t>
      </w:r>
      <w:r w:rsidR="007E36E4" w:rsidRPr="007E36E4">
        <w:rPr>
          <w:rFonts w:ascii="Calibri" w:hAnsi="Calibri" w:cs="Calibri"/>
          <w:lang w:val="en-AU"/>
        </w:rPr>
        <w:t>.</w:t>
      </w:r>
      <w:r w:rsidR="002C7649" w:rsidRPr="007E36E4">
        <w:rPr>
          <w:rFonts w:ascii="Calibri" w:hAnsi="Calibri" w:cs="Calibri"/>
          <w:lang w:val="en-AU"/>
        </w:rPr>
        <w:t xml:space="preserve"> </w:t>
      </w:r>
    </w:p>
    <w:p w14:paraId="55C85C22" w14:textId="3965CEA3" w:rsidR="00FF1C3C" w:rsidRPr="007E36E4" w:rsidRDefault="00FF1C3C" w:rsidP="007E36E4">
      <w:pPr>
        <w:spacing w:after="120"/>
        <w:rPr>
          <w:rFonts w:ascii="Calibri" w:hAnsi="Calibri" w:cs="Calibri"/>
          <w:b/>
          <w:bCs/>
          <w:i/>
          <w:iCs/>
          <w:smallCaps/>
          <w:sz w:val="24"/>
          <w:szCs w:val="24"/>
        </w:rPr>
      </w:pPr>
      <w:r w:rsidRPr="007E36E4">
        <w:rPr>
          <w:rStyle w:val="Heading3Char"/>
          <w:rFonts w:ascii="Calibri" w:hAnsi="Calibri" w:cs="Calibri"/>
          <w:b/>
          <w:bCs/>
          <w:i w:val="0"/>
          <w:iCs w:val="0"/>
          <w:smallCaps w:val="0"/>
          <w:sz w:val="24"/>
          <w:szCs w:val="24"/>
        </w:rPr>
        <w:t xml:space="preserve">1.4 </w:t>
      </w:r>
      <w:r w:rsidR="0059432B" w:rsidRPr="007E36E4">
        <w:rPr>
          <w:rStyle w:val="Heading3Char"/>
          <w:rFonts w:ascii="Calibri" w:hAnsi="Calibri" w:cs="Calibri"/>
          <w:b/>
          <w:bCs/>
          <w:i w:val="0"/>
          <w:iCs w:val="0"/>
          <w:smallCaps w:val="0"/>
          <w:sz w:val="24"/>
          <w:szCs w:val="24"/>
        </w:rPr>
        <w:tab/>
      </w:r>
      <w:r w:rsidRPr="007E36E4">
        <w:rPr>
          <w:rStyle w:val="Heading3Char"/>
          <w:rFonts w:ascii="Calibri" w:hAnsi="Calibri" w:cs="Calibri"/>
          <w:b/>
          <w:bCs/>
          <w:i w:val="0"/>
          <w:iCs w:val="0"/>
          <w:smallCaps w:val="0"/>
          <w:sz w:val="24"/>
          <w:szCs w:val="24"/>
        </w:rPr>
        <w:t>Alcoholic and non-alcoholic drinks</w:t>
      </w:r>
    </w:p>
    <w:p w14:paraId="74151178" w14:textId="07283F0A" w:rsidR="000D0C45" w:rsidRPr="007E36E4" w:rsidRDefault="00A775B5" w:rsidP="007E36E4">
      <w:pPr>
        <w:pStyle w:val="ListParagraph"/>
        <w:numPr>
          <w:ilvl w:val="0"/>
          <w:numId w:val="24"/>
        </w:numPr>
        <w:spacing w:after="120"/>
        <w:rPr>
          <w:rFonts w:ascii="Calibri" w:hAnsi="Calibri" w:cs="Calibri"/>
        </w:rPr>
      </w:pPr>
      <w:r w:rsidRPr="007E36E4">
        <w:rPr>
          <w:rFonts w:ascii="Calibri" w:hAnsi="Calibri" w:cs="Calibri"/>
        </w:rPr>
        <w:t>Our Club bar stocks a reasonable range of beer</w:t>
      </w:r>
      <w:r w:rsidR="002C7649" w:rsidRPr="007E36E4">
        <w:rPr>
          <w:rFonts w:ascii="Calibri" w:hAnsi="Calibri" w:cs="Calibri"/>
        </w:rPr>
        <w:t>, w</w:t>
      </w:r>
      <w:r w:rsidRPr="007E36E4">
        <w:rPr>
          <w:rFonts w:ascii="Calibri" w:hAnsi="Calibri" w:cs="Calibri"/>
        </w:rPr>
        <w:t>ine</w:t>
      </w:r>
      <w:r w:rsidR="002C7649" w:rsidRPr="007E36E4">
        <w:rPr>
          <w:rFonts w:ascii="Calibri" w:hAnsi="Calibri" w:cs="Calibri"/>
        </w:rPr>
        <w:t xml:space="preserve"> and soft drinks</w:t>
      </w:r>
      <w:r w:rsidRPr="007E36E4">
        <w:rPr>
          <w:rFonts w:ascii="Calibri" w:hAnsi="Calibri" w:cs="Calibri"/>
        </w:rPr>
        <w:t xml:space="preserve">.  We ensure water is freely available, and </w:t>
      </w:r>
      <w:r w:rsidR="00313B76" w:rsidRPr="007E36E4">
        <w:rPr>
          <w:rFonts w:ascii="Calibri" w:hAnsi="Calibri" w:cs="Calibri"/>
        </w:rPr>
        <w:t>provide</w:t>
      </w:r>
      <w:r w:rsidRPr="007E36E4">
        <w:rPr>
          <w:rFonts w:ascii="Calibri" w:hAnsi="Calibri" w:cs="Calibri"/>
        </w:rPr>
        <w:t xml:space="preserve"> low alcohol drinks and non-alcoholic alternatives</w:t>
      </w:r>
      <w:r w:rsidR="000D0C45" w:rsidRPr="007E36E4">
        <w:rPr>
          <w:rFonts w:ascii="Calibri" w:hAnsi="Calibri" w:cs="Calibri"/>
        </w:rPr>
        <w:t xml:space="preserve"> </w:t>
      </w:r>
      <w:r w:rsidR="00313B76" w:rsidRPr="007E36E4">
        <w:rPr>
          <w:rFonts w:ascii="Calibri" w:hAnsi="Calibri" w:cs="Calibri"/>
        </w:rPr>
        <w:t>as</w:t>
      </w:r>
      <w:r w:rsidR="000D0C45" w:rsidRPr="007E36E4">
        <w:rPr>
          <w:rFonts w:ascii="Calibri" w:hAnsi="Calibri" w:cs="Calibri"/>
        </w:rPr>
        <w:t xml:space="preserve"> required</w:t>
      </w:r>
      <w:r w:rsidRPr="007E36E4">
        <w:rPr>
          <w:rFonts w:ascii="Calibri" w:hAnsi="Calibri" w:cs="Calibri"/>
        </w:rPr>
        <w:t xml:space="preserve">.  </w:t>
      </w:r>
    </w:p>
    <w:p w14:paraId="1BB87402" w14:textId="3E12B393" w:rsidR="00FF1C3C" w:rsidRPr="007E36E4" w:rsidRDefault="002C7649" w:rsidP="007E36E4">
      <w:pPr>
        <w:pStyle w:val="ListParagraph"/>
        <w:numPr>
          <w:ilvl w:val="0"/>
          <w:numId w:val="24"/>
        </w:numPr>
        <w:spacing w:after="120"/>
        <w:rPr>
          <w:rFonts w:ascii="Calibri" w:hAnsi="Calibri" w:cs="Calibri"/>
        </w:rPr>
      </w:pPr>
      <w:r w:rsidRPr="007E36E4">
        <w:rPr>
          <w:rFonts w:ascii="Calibri" w:hAnsi="Calibri" w:cs="Calibri"/>
        </w:rPr>
        <w:t xml:space="preserve">Please be aware </w:t>
      </w:r>
      <w:r w:rsidR="007E36E4">
        <w:rPr>
          <w:rFonts w:ascii="Calibri" w:hAnsi="Calibri" w:cs="Calibri"/>
        </w:rPr>
        <w:t xml:space="preserve">that </w:t>
      </w:r>
      <w:r w:rsidRPr="007E36E4">
        <w:rPr>
          <w:rFonts w:ascii="Calibri" w:hAnsi="Calibri" w:cs="Calibri"/>
        </w:rPr>
        <w:t>under our license w</w:t>
      </w:r>
      <w:r w:rsidR="00A775B5" w:rsidRPr="007E36E4">
        <w:rPr>
          <w:rFonts w:ascii="Calibri" w:hAnsi="Calibri" w:cs="Calibri"/>
        </w:rPr>
        <w:t>e will monitor individuals drinking and refuse to sell them alcohol should that be required.</w:t>
      </w:r>
    </w:p>
    <w:p w14:paraId="3C19F2C6" w14:textId="1EC11016" w:rsidR="00E62823" w:rsidRPr="0059432B" w:rsidRDefault="00E62823" w:rsidP="00205BF6">
      <w:pPr>
        <w:spacing w:before="120" w:after="120"/>
        <w:rPr>
          <w:rFonts w:ascii="Calibri" w:hAnsi="Calibri" w:cs="Calibri"/>
          <w:b/>
          <w:bCs/>
          <w:caps/>
          <w:sz w:val="28"/>
          <w:szCs w:val="28"/>
        </w:rPr>
      </w:pPr>
      <w:r w:rsidRPr="0059432B">
        <w:rPr>
          <w:rFonts w:ascii="Calibri" w:hAnsi="Calibri" w:cs="Calibri"/>
          <w:b/>
          <w:bCs/>
          <w:caps/>
          <w:sz w:val="28"/>
          <w:szCs w:val="28"/>
        </w:rPr>
        <w:t xml:space="preserve">2.  </w:t>
      </w:r>
      <w:r w:rsidR="0059432B" w:rsidRPr="0059432B">
        <w:rPr>
          <w:rFonts w:ascii="Calibri" w:hAnsi="Calibri" w:cs="Calibri"/>
          <w:b/>
          <w:bCs/>
          <w:caps/>
          <w:sz w:val="28"/>
          <w:szCs w:val="28"/>
        </w:rPr>
        <w:tab/>
      </w:r>
      <w:r w:rsidRPr="0059432B">
        <w:rPr>
          <w:rFonts w:ascii="Calibri" w:hAnsi="Calibri" w:cs="Calibri"/>
          <w:b/>
          <w:bCs/>
          <w:caps/>
          <w:sz w:val="28"/>
          <w:szCs w:val="28"/>
        </w:rPr>
        <w:t>The hirer</w:t>
      </w:r>
      <w:r w:rsidR="007E36E4">
        <w:rPr>
          <w:rFonts w:ascii="Calibri" w:hAnsi="Calibri" w:cs="Calibri"/>
          <w:b/>
          <w:bCs/>
          <w:caps/>
          <w:sz w:val="28"/>
          <w:szCs w:val="28"/>
        </w:rPr>
        <w:t>’</w:t>
      </w:r>
      <w:r w:rsidRPr="0059432B">
        <w:rPr>
          <w:rFonts w:ascii="Calibri" w:hAnsi="Calibri" w:cs="Calibri"/>
          <w:b/>
          <w:bCs/>
          <w:caps/>
          <w:sz w:val="28"/>
          <w:szCs w:val="28"/>
        </w:rPr>
        <w:t>s obligations</w:t>
      </w:r>
    </w:p>
    <w:p w14:paraId="4A83753D" w14:textId="72B1CC65" w:rsidR="00E62823" w:rsidRPr="0059432B" w:rsidRDefault="00E62823" w:rsidP="003B00CD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59432B">
        <w:rPr>
          <w:rFonts w:ascii="Calibri" w:hAnsi="Calibri" w:cs="Calibri"/>
          <w:b/>
          <w:bCs/>
          <w:sz w:val="24"/>
          <w:szCs w:val="24"/>
        </w:rPr>
        <w:t xml:space="preserve">2.1 </w:t>
      </w:r>
      <w:r w:rsidR="0059432B" w:rsidRPr="0059432B">
        <w:rPr>
          <w:rFonts w:ascii="Calibri" w:hAnsi="Calibri" w:cs="Calibri"/>
          <w:b/>
          <w:bCs/>
          <w:sz w:val="24"/>
          <w:szCs w:val="24"/>
        </w:rPr>
        <w:tab/>
      </w:r>
      <w:r w:rsidRPr="0059432B">
        <w:rPr>
          <w:rFonts w:ascii="Calibri" w:hAnsi="Calibri" w:cs="Calibri"/>
          <w:b/>
          <w:bCs/>
          <w:sz w:val="24"/>
          <w:szCs w:val="24"/>
        </w:rPr>
        <w:t xml:space="preserve">Venue </w:t>
      </w:r>
    </w:p>
    <w:p w14:paraId="5E85AD98" w14:textId="289CD37C" w:rsidR="007E36E4" w:rsidRPr="007E36E4" w:rsidRDefault="006035D4" w:rsidP="007E36E4">
      <w:pPr>
        <w:pStyle w:val="ListParagraph"/>
        <w:numPr>
          <w:ilvl w:val="0"/>
          <w:numId w:val="25"/>
        </w:numPr>
        <w:spacing w:after="12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W</w:t>
      </w:r>
      <w:r w:rsidR="006237FC">
        <w:rPr>
          <w:rFonts w:ascii="Calibri" w:hAnsi="Calibri" w:cs="Calibri"/>
          <w:lang w:val="en-AU"/>
        </w:rPr>
        <w:t xml:space="preserve">e </w:t>
      </w:r>
      <w:r w:rsidR="007E36E4" w:rsidRPr="007E36E4">
        <w:rPr>
          <w:rFonts w:ascii="Calibri" w:hAnsi="Calibri" w:cs="Calibri"/>
          <w:lang w:val="en-AU"/>
        </w:rPr>
        <w:t>are in a residential neighbourhood</w:t>
      </w:r>
      <w:r>
        <w:rPr>
          <w:rFonts w:ascii="Calibri" w:hAnsi="Calibri" w:cs="Calibri"/>
          <w:lang w:val="en-AU"/>
        </w:rPr>
        <w:t xml:space="preserve">, so </w:t>
      </w:r>
      <w:r w:rsidR="006237FC">
        <w:rPr>
          <w:rFonts w:ascii="Calibri" w:hAnsi="Calibri" w:cs="Calibri"/>
          <w:lang w:val="en-AU"/>
        </w:rPr>
        <w:t xml:space="preserve">we ask that </w:t>
      </w:r>
      <w:r w:rsidR="007E36E4" w:rsidRPr="007E36E4">
        <w:rPr>
          <w:rFonts w:ascii="Calibri" w:hAnsi="Calibri" w:cs="Calibri"/>
          <w:lang w:val="en-AU"/>
        </w:rPr>
        <w:t>noise be kept at a level that does not disturb our neighbours</w:t>
      </w:r>
      <w:r w:rsidR="003756EF">
        <w:rPr>
          <w:rFonts w:ascii="Calibri" w:hAnsi="Calibri" w:cs="Calibri"/>
          <w:lang w:val="en-AU"/>
        </w:rPr>
        <w:t>,</w:t>
      </w:r>
      <w:r w:rsidR="007E36E4" w:rsidRPr="007E36E4">
        <w:rPr>
          <w:rFonts w:ascii="Calibri" w:hAnsi="Calibri" w:cs="Calibri"/>
          <w:lang w:val="en-AU"/>
        </w:rPr>
        <w:t xml:space="preserve"> </w:t>
      </w:r>
      <w:r w:rsidR="006237FC">
        <w:rPr>
          <w:rFonts w:ascii="Calibri" w:hAnsi="Calibri" w:cs="Calibri"/>
          <w:lang w:val="en-AU"/>
        </w:rPr>
        <w:t xml:space="preserve">especially </w:t>
      </w:r>
      <w:r w:rsidR="007E36E4" w:rsidRPr="007E36E4">
        <w:rPr>
          <w:rFonts w:ascii="Calibri" w:hAnsi="Calibri" w:cs="Calibri"/>
          <w:lang w:val="en-AU"/>
        </w:rPr>
        <w:t>if guests are leaving our premises after 10pm</w:t>
      </w:r>
      <w:r w:rsidR="006237FC">
        <w:rPr>
          <w:rFonts w:ascii="Calibri" w:hAnsi="Calibri" w:cs="Calibri"/>
          <w:lang w:val="en-AU"/>
        </w:rPr>
        <w:t>.</w:t>
      </w:r>
    </w:p>
    <w:p w14:paraId="268F362B" w14:textId="331F5BE7" w:rsidR="007E36E4" w:rsidRDefault="007E36E4" w:rsidP="007E36E4">
      <w:pPr>
        <w:pStyle w:val="ListParagraph"/>
        <w:numPr>
          <w:ilvl w:val="0"/>
          <w:numId w:val="25"/>
        </w:numPr>
        <w:spacing w:after="12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You will be </w:t>
      </w:r>
      <w:r w:rsidR="00F62CDE" w:rsidRPr="007E36E4">
        <w:rPr>
          <w:rFonts w:ascii="Calibri" w:hAnsi="Calibri" w:cs="Calibri"/>
          <w:lang w:val="en-AU"/>
        </w:rPr>
        <w:t xml:space="preserve">fully responsible for </w:t>
      </w:r>
      <w:r>
        <w:rPr>
          <w:rFonts w:ascii="Calibri" w:hAnsi="Calibri" w:cs="Calibri"/>
          <w:lang w:val="en-AU"/>
        </w:rPr>
        <w:t xml:space="preserve">setting up the rooms and </w:t>
      </w:r>
      <w:r w:rsidR="00F62CDE" w:rsidRPr="007E36E4">
        <w:rPr>
          <w:rFonts w:ascii="Calibri" w:hAnsi="Calibri" w:cs="Calibri"/>
          <w:lang w:val="en-AU"/>
        </w:rPr>
        <w:t>catering</w:t>
      </w:r>
      <w:r>
        <w:rPr>
          <w:rFonts w:ascii="Calibri" w:hAnsi="Calibri" w:cs="Calibri"/>
          <w:lang w:val="en-AU"/>
        </w:rPr>
        <w:t xml:space="preserve"> for your function.</w:t>
      </w:r>
    </w:p>
    <w:p w14:paraId="23828AB7" w14:textId="5D782AB8" w:rsidR="00F62CDE" w:rsidRPr="007E36E4" w:rsidRDefault="007E36E4" w:rsidP="007E36E4">
      <w:pPr>
        <w:pStyle w:val="ListParagraph"/>
        <w:numPr>
          <w:ilvl w:val="0"/>
          <w:numId w:val="25"/>
        </w:numPr>
        <w:spacing w:after="12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At</w:t>
      </w:r>
      <w:r w:rsidR="00F62CDE" w:rsidRPr="007E36E4">
        <w:rPr>
          <w:rFonts w:ascii="Calibri" w:hAnsi="Calibri" w:cs="Calibri"/>
          <w:lang w:val="en-AU"/>
        </w:rPr>
        <w:t xml:space="preserve"> the end of your </w:t>
      </w:r>
      <w:r w:rsidRPr="007E36E4">
        <w:rPr>
          <w:rFonts w:ascii="Calibri" w:hAnsi="Calibri" w:cs="Calibri"/>
          <w:lang w:val="en-AU"/>
        </w:rPr>
        <w:t>function,</w:t>
      </w:r>
      <w:r w:rsidR="00994F23" w:rsidRPr="007E36E4">
        <w:rPr>
          <w:rFonts w:ascii="Calibri" w:hAnsi="Calibri" w:cs="Calibri"/>
          <w:lang w:val="en-AU"/>
        </w:rPr>
        <w:t xml:space="preserve"> </w:t>
      </w:r>
      <w:r>
        <w:rPr>
          <w:rFonts w:ascii="Calibri" w:hAnsi="Calibri" w:cs="Calibri"/>
          <w:lang w:val="en-AU"/>
        </w:rPr>
        <w:t xml:space="preserve">you are </w:t>
      </w:r>
      <w:r w:rsidR="00F62CDE" w:rsidRPr="007E36E4">
        <w:rPr>
          <w:rFonts w:ascii="Calibri" w:hAnsi="Calibri" w:cs="Calibri"/>
          <w:lang w:val="en-AU"/>
        </w:rPr>
        <w:t xml:space="preserve">responsible for cleaning up the </w:t>
      </w:r>
      <w:r w:rsidR="0059432B" w:rsidRPr="007E36E4">
        <w:rPr>
          <w:rFonts w:ascii="Calibri" w:hAnsi="Calibri" w:cs="Calibri"/>
          <w:lang w:val="en-AU"/>
        </w:rPr>
        <w:t>event room</w:t>
      </w:r>
      <w:r>
        <w:rPr>
          <w:rFonts w:ascii="Calibri" w:hAnsi="Calibri" w:cs="Calibri"/>
          <w:lang w:val="en-AU"/>
        </w:rPr>
        <w:t xml:space="preserve">(s) </w:t>
      </w:r>
      <w:r w:rsidR="00F62CDE" w:rsidRPr="007E36E4">
        <w:rPr>
          <w:rFonts w:ascii="Calibri" w:hAnsi="Calibri" w:cs="Calibri"/>
          <w:lang w:val="en-AU"/>
        </w:rPr>
        <w:t>and kitchen</w:t>
      </w:r>
      <w:r w:rsidR="00CA6E75" w:rsidRPr="007E36E4">
        <w:rPr>
          <w:rFonts w:ascii="Calibri" w:hAnsi="Calibri" w:cs="Calibri"/>
          <w:lang w:val="en-AU"/>
        </w:rPr>
        <w:t>,</w:t>
      </w:r>
      <w:r w:rsidR="00F62CDE" w:rsidRPr="007E36E4">
        <w:rPr>
          <w:rFonts w:ascii="Calibri" w:hAnsi="Calibri" w:cs="Calibri"/>
          <w:lang w:val="en-AU"/>
        </w:rPr>
        <w:t xml:space="preserve"> including: </w:t>
      </w:r>
    </w:p>
    <w:p w14:paraId="62105151" w14:textId="77777777" w:rsidR="00F62CDE" w:rsidRPr="0059432B" w:rsidRDefault="00F62CDE" w:rsidP="007E36E4">
      <w:pPr>
        <w:pStyle w:val="ListParagraph"/>
        <w:numPr>
          <w:ilvl w:val="0"/>
          <w:numId w:val="14"/>
        </w:numPr>
        <w:spacing w:after="0"/>
        <w:ind w:left="714" w:hanging="357"/>
        <w:contextualSpacing w:val="0"/>
        <w:rPr>
          <w:rFonts w:ascii="Calibri" w:hAnsi="Calibri" w:cs="Calibri"/>
          <w:lang w:val="en-AU"/>
        </w:rPr>
      </w:pPr>
      <w:r w:rsidRPr="0059432B">
        <w:rPr>
          <w:rFonts w:ascii="Calibri" w:hAnsi="Calibri" w:cs="Calibri"/>
          <w:lang w:val="en-AU"/>
        </w:rPr>
        <w:t>Restoring the kitchen to a clean and tidy condition</w:t>
      </w:r>
    </w:p>
    <w:p w14:paraId="270C6B2A" w14:textId="77777777" w:rsidR="00F62CDE" w:rsidRPr="0059432B" w:rsidRDefault="00F62CDE" w:rsidP="007E36E4">
      <w:pPr>
        <w:pStyle w:val="ListParagraph"/>
        <w:numPr>
          <w:ilvl w:val="0"/>
          <w:numId w:val="14"/>
        </w:numPr>
        <w:spacing w:after="0"/>
        <w:ind w:left="714" w:hanging="357"/>
        <w:contextualSpacing w:val="0"/>
        <w:rPr>
          <w:rFonts w:ascii="Calibri" w:hAnsi="Calibri" w:cs="Calibri"/>
          <w:lang w:val="en-AU"/>
        </w:rPr>
      </w:pPr>
      <w:r w:rsidRPr="0059432B">
        <w:rPr>
          <w:rFonts w:ascii="Calibri" w:hAnsi="Calibri" w:cs="Calibri"/>
          <w:lang w:val="en-AU"/>
        </w:rPr>
        <w:t>Wiping down the tables</w:t>
      </w:r>
    </w:p>
    <w:p w14:paraId="227802D3" w14:textId="2DEA6529" w:rsidR="00F62CDE" w:rsidRPr="0059432B" w:rsidRDefault="00F62CDE" w:rsidP="007E36E4">
      <w:pPr>
        <w:pStyle w:val="ListParagraph"/>
        <w:numPr>
          <w:ilvl w:val="0"/>
          <w:numId w:val="14"/>
        </w:numPr>
        <w:spacing w:after="0"/>
        <w:ind w:left="714" w:hanging="357"/>
        <w:contextualSpacing w:val="0"/>
        <w:rPr>
          <w:rFonts w:ascii="Calibri" w:hAnsi="Calibri" w:cs="Calibri"/>
          <w:lang w:val="en-AU"/>
        </w:rPr>
      </w:pPr>
      <w:r w:rsidRPr="0059432B">
        <w:rPr>
          <w:rFonts w:ascii="Calibri" w:hAnsi="Calibri" w:cs="Calibri"/>
          <w:lang w:val="en-AU"/>
        </w:rPr>
        <w:t xml:space="preserve">Stacking the tables and chairs back to where you found them, </w:t>
      </w:r>
      <w:r w:rsidR="009D5216">
        <w:rPr>
          <w:rFonts w:ascii="Calibri" w:hAnsi="Calibri" w:cs="Calibri"/>
          <w:lang w:val="en-AU"/>
        </w:rPr>
        <w:t>including anything moved outdoors</w:t>
      </w:r>
    </w:p>
    <w:p w14:paraId="711126F3" w14:textId="65670408" w:rsidR="00F62CDE" w:rsidRPr="0059432B" w:rsidRDefault="00F62CDE" w:rsidP="007E36E4">
      <w:pPr>
        <w:pStyle w:val="ListParagraph"/>
        <w:numPr>
          <w:ilvl w:val="0"/>
          <w:numId w:val="14"/>
        </w:numPr>
        <w:spacing w:after="0"/>
        <w:ind w:left="714" w:hanging="357"/>
        <w:contextualSpacing w:val="0"/>
        <w:rPr>
          <w:rFonts w:ascii="Calibri" w:hAnsi="Calibri" w:cs="Calibri"/>
          <w:lang w:val="en-AU"/>
        </w:rPr>
      </w:pPr>
      <w:r w:rsidRPr="0059432B">
        <w:rPr>
          <w:rFonts w:ascii="Calibri" w:hAnsi="Calibri" w:cs="Calibri"/>
          <w:lang w:val="en-AU"/>
        </w:rPr>
        <w:t>Cleaning the BBQ</w:t>
      </w:r>
      <w:r w:rsidR="009D5216">
        <w:rPr>
          <w:rFonts w:ascii="Calibri" w:hAnsi="Calibri" w:cs="Calibri"/>
          <w:lang w:val="en-AU"/>
        </w:rPr>
        <w:t>: the club hosts will advise</w:t>
      </w:r>
    </w:p>
    <w:p w14:paraId="3A10315D" w14:textId="77777777" w:rsidR="00F62CDE" w:rsidRPr="0059432B" w:rsidRDefault="00F62CDE" w:rsidP="007E36E4">
      <w:pPr>
        <w:pStyle w:val="ListParagraph"/>
        <w:numPr>
          <w:ilvl w:val="0"/>
          <w:numId w:val="14"/>
        </w:numPr>
        <w:spacing w:after="0"/>
        <w:ind w:left="714" w:hanging="357"/>
        <w:contextualSpacing w:val="0"/>
        <w:rPr>
          <w:rFonts w:ascii="Calibri" w:hAnsi="Calibri" w:cs="Calibri"/>
          <w:lang w:val="en-AU"/>
        </w:rPr>
      </w:pPr>
      <w:r w:rsidRPr="0059432B">
        <w:rPr>
          <w:rFonts w:ascii="Calibri" w:hAnsi="Calibri" w:cs="Calibri"/>
          <w:lang w:val="en-AU"/>
        </w:rPr>
        <w:t>Sweeping the floor of the main room and kitchen</w:t>
      </w:r>
    </w:p>
    <w:p w14:paraId="1A4284A5" w14:textId="77777777" w:rsidR="00F62CDE" w:rsidRPr="0059432B" w:rsidRDefault="00F62CDE" w:rsidP="007E36E4">
      <w:pPr>
        <w:pStyle w:val="ListParagraph"/>
        <w:numPr>
          <w:ilvl w:val="0"/>
          <w:numId w:val="14"/>
        </w:numPr>
        <w:spacing w:after="0"/>
        <w:ind w:left="714" w:hanging="357"/>
        <w:contextualSpacing w:val="0"/>
        <w:rPr>
          <w:rFonts w:ascii="Calibri" w:hAnsi="Calibri" w:cs="Calibri"/>
          <w:lang w:val="en-AU"/>
        </w:rPr>
      </w:pPr>
      <w:r w:rsidRPr="0059432B">
        <w:rPr>
          <w:rFonts w:ascii="Calibri" w:hAnsi="Calibri" w:cs="Calibri"/>
          <w:lang w:val="en-AU"/>
        </w:rPr>
        <w:lastRenderedPageBreak/>
        <w:t xml:space="preserve">Removing all rubbish from the premises. </w:t>
      </w:r>
    </w:p>
    <w:p w14:paraId="46323140" w14:textId="7CB6AE4F" w:rsidR="00E62823" w:rsidRPr="0059432B" w:rsidRDefault="00E62823" w:rsidP="003B00CD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59432B">
        <w:rPr>
          <w:rFonts w:ascii="Calibri" w:hAnsi="Calibri" w:cs="Calibri"/>
          <w:b/>
          <w:bCs/>
          <w:sz w:val="24"/>
          <w:szCs w:val="24"/>
        </w:rPr>
        <w:t xml:space="preserve">2.2 </w:t>
      </w:r>
      <w:r w:rsidR="0059432B" w:rsidRPr="0059432B">
        <w:rPr>
          <w:rFonts w:ascii="Calibri" w:hAnsi="Calibri" w:cs="Calibri"/>
          <w:b/>
          <w:bCs/>
          <w:sz w:val="24"/>
          <w:szCs w:val="24"/>
        </w:rPr>
        <w:tab/>
      </w:r>
      <w:r w:rsidRPr="0059432B">
        <w:rPr>
          <w:rFonts w:ascii="Calibri" w:hAnsi="Calibri" w:cs="Calibri"/>
          <w:b/>
          <w:bCs/>
          <w:sz w:val="24"/>
          <w:szCs w:val="24"/>
        </w:rPr>
        <w:t>Green etiquette</w:t>
      </w:r>
    </w:p>
    <w:p w14:paraId="7AD1B77D" w14:textId="2A9BA259" w:rsidR="00A17A5B" w:rsidRPr="00A17A5B" w:rsidRDefault="00A17A5B" w:rsidP="003C1AD8">
      <w:pPr>
        <w:pStyle w:val="NormalWeb"/>
        <w:spacing w:before="0" w:beforeAutospacing="0" w:after="120" w:afterAutospacing="0" w:line="276" w:lineRule="auto"/>
        <w:ind w:left="357"/>
        <w:rPr>
          <w:rFonts w:ascii="Calibri" w:hAnsi="Calibri" w:cs="Calibri"/>
          <w:sz w:val="22"/>
          <w:szCs w:val="22"/>
        </w:rPr>
      </w:pPr>
      <w:r w:rsidRPr="00A17A5B">
        <w:rPr>
          <w:rFonts w:ascii="Calibri" w:hAnsi="Calibri" w:cs="Calibri"/>
          <w:sz w:val="22"/>
          <w:szCs w:val="22"/>
        </w:rPr>
        <w:t xml:space="preserve">Please </w:t>
      </w:r>
      <w:r w:rsidR="003C1AD8">
        <w:rPr>
          <w:rFonts w:ascii="Calibri" w:hAnsi="Calibri" w:cs="Calibri"/>
          <w:sz w:val="22"/>
          <w:szCs w:val="22"/>
        </w:rPr>
        <w:t>ensure all attendees understand how to</w:t>
      </w:r>
      <w:r w:rsidRPr="00A17A5B">
        <w:rPr>
          <w:rFonts w:ascii="Calibri" w:hAnsi="Calibri" w:cs="Calibri"/>
          <w:sz w:val="22"/>
          <w:szCs w:val="22"/>
        </w:rPr>
        <w:t xml:space="preserve"> </w:t>
      </w:r>
      <w:r w:rsidR="003C1AD8">
        <w:rPr>
          <w:rFonts w:ascii="Calibri" w:hAnsi="Calibri" w:cs="Calibri"/>
          <w:sz w:val="22"/>
          <w:szCs w:val="22"/>
        </w:rPr>
        <w:t xml:space="preserve">protect the </w:t>
      </w:r>
      <w:r w:rsidRPr="00A17A5B">
        <w:rPr>
          <w:rFonts w:ascii="Calibri" w:hAnsi="Calibri" w:cs="Calibri"/>
          <w:sz w:val="22"/>
          <w:szCs w:val="22"/>
        </w:rPr>
        <w:t>green and its playing surface.  This includes:</w:t>
      </w:r>
    </w:p>
    <w:p w14:paraId="763F81A4" w14:textId="2CAF268E" w:rsidR="00A17A5B" w:rsidRPr="006237FC" w:rsidRDefault="006237FC" w:rsidP="00270C40">
      <w:pPr>
        <w:numPr>
          <w:ilvl w:val="0"/>
          <w:numId w:val="19"/>
        </w:numPr>
        <w:spacing w:after="0"/>
        <w:ind w:left="714" w:hanging="357"/>
        <w:rPr>
          <w:rFonts w:ascii="Calibri" w:eastAsia="Times New Roman" w:hAnsi="Calibri" w:cs="Calibri"/>
        </w:rPr>
      </w:pPr>
      <w:r w:rsidRPr="006237FC">
        <w:rPr>
          <w:rFonts w:ascii="Calibri" w:eastAsia="Times New Roman" w:hAnsi="Calibri" w:cs="Calibri"/>
        </w:rPr>
        <w:t>Wearing flat soled shoes required i</w:t>
      </w:r>
      <w:r w:rsidR="00A17A5B" w:rsidRPr="006237FC">
        <w:rPr>
          <w:rFonts w:ascii="Calibri" w:eastAsia="Times New Roman" w:hAnsi="Calibri" w:cs="Calibri"/>
        </w:rPr>
        <w:t xml:space="preserve">f accessing the </w:t>
      </w:r>
      <w:r w:rsidRPr="006237FC">
        <w:rPr>
          <w:rFonts w:ascii="Calibri" w:eastAsia="Times New Roman" w:hAnsi="Calibri" w:cs="Calibri"/>
        </w:rPr>
        <w:t>G</w:t>
      </w:r>
      <w:r w:rsidR="00A17A5B" w:rsidRPr="006237FC">
        <w:rPr>
          <w:rFonts w:ascii="Calibri" w:eastAsia="Times New Roman" w:hAnsi="Calibri" w:cs="Calibri"/>
        </w:rPr>
        <w:t>reen, including playing bowls</w:t>
      </w:r>
      <w:r w:rsidRPr="006237FC">
        <w:rPr>
          <w:rFonts w:ascii="Calibri" w:eastAsia="Times New Roman" w:hAnsi="Calibri" w:cs="Calibri"/>
        </w:rPr>
        <w:t>.</w:t>
      </w:r>
      <w:r w:rsidR="00A17A5B" w:rsidRPr="006237FC">
        <w:rPr>
          <w:rFonts w:ascii="Calibri" w:eastAsia="Times New Roman" w:hAnsi="Calibri" w:cs="Calibri"/>
        </w:rPr>
        <w:t xml:space="preserve"> </w:t>
      </w:r>
    </w:p>
    <w:p w14:paraId="05D90DAE" w14:textId="7AE4E40A" w:rsidR="00A17A5B" w:rsidRPr="006237FC" w:rsidRDefault="006237FC" w:rsidP="006237FC">
      <w:pPr>
        <w:numPr>
          <w:ilvl w:val="0"/>
          <w:numId w:val="19"/>
        </w:numPr>
        <w:spacing w:after="0"/>
        <w:ind w:left="714" w:hanging="357"/>
        <w:rPr>
          <w:rFonts w:ascii="Calibri" w:eastAsia="Times New Roman" w:hAnsi="Calibri" w:cs="Calibri"/>
        </w:rPr>
      </w:pPr>
      <w:r w:rsidRPr="006237FC">
        <w:rPr>
          <w:rFonts w:ascii="Calibri" w:eastAsia="Times New Roman" w:hAnsi="Calibri" w:cs="Calibri"/>
        </w:rPr>
        <w:t>No</w:t>
      </w:r>
      <w:r w:rsidR="00A17A5B" w:rsidRPr="006237FC">
        <w:rPr>
          <w:rFonts w:ascii="Calibri" w:eastAsia="Times New Roman" w:hAnsi="Calibri" w:cs="Calibri"/>
        </w:rPr>
        <w:t xml:space="preserve"> drinks </w:t>
      </w:r>
      <w:r w:rsidRPr="006237FC">
        <w:rPr>
          <w:rFonts w:ascii="Calibri" w:eastAsia="Times New Roman" w:hAnsi="Calibri" w:cs="Calibri"/>
        </w:rPr>
        <w:t xml:space="preserve">permitted on the </w:t>
      </w:r>
      <w:r w:rsidR="00A17A5B" w:rsidRPr="006237FC">
        <w:rPr>
          <w:rFonts w:ascii="Calibri" w:eastAsia="Times New Roman" w:hAnsi="Calibri" w:cs="Calibri"/>
        </w:rPr>
        <w:t xml:space="preserve">playing surface of the </w:t>
      </w:r>
      <w:r w:rsidRPr="006237FC">
        <w:rPr>
          <w:rFonts w:ascii="Calibri" w:eastAsia="Times New Roman" w:hAnsi="Calibri" w:cs="Calibri"/>
        </w:rPr>
        <w:t>G</w:t>
      </w:r>
      <w:r w:rsidR="00A17A5B" w:rsidRPr="006237FC">
        <w:rPr>
          <w:rFonts w:ascii="Calibri" w:eastAsia="Times New Roman" w:hAnsi="Calibri" w:cs="Calibri"/>
        </w:rPr>
        <w:t>reen.</w:t>
      </w:r>
    </w:p>
    <w:p w14:paraId="414F8F7E" w14:textId="306638E6" w:rsidR="003B00CD" w:rsidRPr="006237FC" w:rsidRDefault="006237FC" w:rsidP="006237FC">
      <w:pPr>
        <w:numPr>
          <w:ilvl w:val="0"/>
          <w:numId w:val="19"/>
        </w:numPr>
        <w:spacing w:after="0"/>
        <w:ind w:left="714" w:hanging="357"/>
        <w:rPr>
          <w:rFonts w:ascii="Calibri" w:eastAsia="Times New Roman" w:hAnsi="Calibri" w:cs="Calibri"/>
        </w:rPr>
      </w:pPr>
      <w:r w:rsidRPr="006237FC">
        <w:rPr>
          <w:rFonts w:ascii="Calibri" w:eastAsia="Times New Roman" w:hAnsi="Calibri" w:cs="Calibri"/>
        </w:rPr>
        <w:t>C</w:t>
      </w:r>
      <w:r w:rsidR="003B00CD" w:rsidRPr="006237FC">
        <w:rPr>
          <w:rFonts w:ascii="Calibri" w:eastAsia="Times New Roman" w:hAnsi="Calibri" w:cs="Calibri"/>
        </w:rPr>
        <w:t xml:space="preserve">hildren </w:t>
      </w:r>
      <w:r w:rsidRPr="006237FC">
        <w:rPr>
          <w:rFonts w:ascii="Calibri" w:eastAsia="Times New Roman" w:hAnsi="Calibri" w:cs="Calibri"/>
        </w:rPr>
        <w:t xml:space="preserve">must be </w:t>
      </w:r>
      <w:r w:rsidR="003B00CD" w:rsidRPr="006237FC">
        <w:rPr>
          <w:rFonts w:ascii="Calibri" w:eastAsia="Times New Roman" w:hAnsi="Calibri" w:cs="Calibri"/>
        </w:rPr>
        <w:t>accompanied if near the green. Playing games and running on the green is prohibited.</w:t>
      </w:r>
    </w:p>
    <w:p w14:paraId="72EE74E5" w14:textId="340FDD7A" w:rsidR="00A17A5B" w:rsidRPr="006237FC" w:rsidRDefault="00A17A5B" w:rsidP="006237FC">
      <w:pPr>
        <w:numPr>
          <w:ilvl w:val="0"/>
          <w:numId w:val="19"/>
        </w:numPr>
        <w:spacing w:after="0"/>
        <w:ind w:left="714" w:hanging="357"/>
        <w:rPr>
          <w:rFonts w:ascii="Calibri" w:eastAsia="Times New Roman" w:hAnsi="Calibri" w:cs="Calibri"/>
        </w:rPr>
      </w:pPr>
      <w:r w:rsidRPr="006237FC">
        <w:rPr>
          <w:rFonts w:ascii="Calibri" w:eastAsia="Times New Roman" w:hAnsi="Calibri" w:cs="Calibri"/>
        </w:rPr>
        <w:t>Pets (including dogs on leads) are not allowed on KBC premises at all times.</w:t>
      </w:r>
    </w:p>
    <w:p w14:paraId="012E2E8F" w14:textId="77DB904D" w:rsidR="00E62823" w:rsidRPr="006237FC" w:rsidRDefault="00313B76" w:rsidP="006237FC">
      <w:pPr>
        <w:pStyle w:val="NormalWeb"/>
        <w:numPr>
          <w:ilvl w:val="0"/>
          <w:numId w:val="19"/>
        </w:numPr>
        <w:spacing w:after="120" w:afterAutospacing="0" w:line="276" w:lineRule="auto"/>
        <w:rPr>
          <w:rFonts w:ascii="Calibri" w:hAnsi="Calibri" w:cs="Calibri"/>
          <w:sz w:val="22"/>
          <w:szCs w:val="22"/>
        </w:rPr>
      </w:pPr>
      <w:r w:rsidRPr="006237FC">
        <w:rPr>
          <w:rFonts w:ascii="Calibri" w:hAnsi="Calibri" w:cs="Calibri"/>
          <w:sz w:val="22"/>
          <w:szCs w:val="22"/>
          <w:lang w:val="en-AU"/>
        </w:rPr>
        <w:t xml:space="preserve">Our club members will advise as to </w:t>
      </w:r>
      <w:r w:rsidR="00E62823" w:rsidRPr="006237FC">
        <w:rPr>
          <w:rFonts w:ascii="Calibri" w:hAnsi="Calibri" w:cs="Calibri"/>
          <w:sz w:val="22"/>
          <w:szCs w:val="22"/>
        </w:rPr>
        <w:t>where to return bowls, jacks, mats etc at the conclusion of play</w:t>
      </w:r>
      <w:r w:rsidR="00CA6E75" w:rsidRPr="006237FC">
        <w:rPr>
          <w:rFonts w:ascii="Calibri" w:hAnsi="Calibri" w:cs="Calibri"/>
          <w:sz w:val="22"/>
          <w:szCs w:val="22"/>
        </w:rPr>
        <w:t>.</w:t>
      </w:r>
    </w:p>
    <w:p w14:paraId="59FCDA06" w14:textId="6322D625" w:rsidR="00E62823" w:rsidRPr="0059432B" w:rsidRDefault="00E62823" w:rsidP="003B00CD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F62CDE">
        <w:rPr>
          <w:rFonts w:ascii="Calibri" w:hAnsi="Calibri" w:cs="Calibri"/>
        </w:rPr>
        <w:t> </w:t>
      </w:r>
      <w:r w:rsidRPr="0059432B">
        <w:rPr>
          <w:rFonts w:ascii="Calibri" w:hAnsi="Calibri" w:cs="Calibri"/>
          <w:b/>
          <w:bCs/>
          <w:sz w:val="24"/>
          <w:szCs w:val="24"/>
        </w:rPr>
        <w:t xml:space="preserve">2.3 </w:t>
      </w:r>
      <w:r w:rsidR="0059432B" w:rsidRPr="0059432B">
        <w:rPr>
          <w:rFonts w:ascii="Calibri" w:hAnsi="Calibri" w:cs="Calibri"/>
          <w:b/>
          <w:bCs/>
          <w:sz w:val="24"/>
          <w:szCs w:val="24"/>
        </w:rPr>
        <w:tab/>
      </w:r>
      <w:r w:rsidRPr="0059432B">
        <w:rPr>
          <w:rFonts w:ascii="Calibri" w:hAnsi="Calibri" w:cs="Calibri"/>
          <w:b/>
          <w:bCs/>
          <w:sz w:val="24"/>
          <w:szCs w:val="24"/>
        </w:rPr>
        <w:t>Health and Safety</w:t>
      </w:r>
    </w:p>
    <w:p w14:paraId="65AB93F8" w14:textId="77777777" w:rsidR="006237FC" w:rsidRPr="006237FC" w:rsidRDefault="00F14103" w:rsidP="006237FC">
      <w:pPr>
        <w:pStyle w:val="ListParagraph"/>
        <w:numPr>
          <w:ilvl w:val="0"/>
          <w:numId w:val="26"/>
        </w:numPr>
        <w:spacing w:after="120"/>
        <w:rPr>
          <w:rFonts w:ascii="Calibri" w:hAnsi="Calibri" w:cs="Calibri"/>
          <w:lang w:val="en-AU"/>
        </w:rPr>
      </w:pPr>
      <w:r w:rsidRPr="006237FC">
        <w:rPr>
          <w:rFonts w:ascii="Calibri" w:hAnsi="Calibri" w:cs="Calibri"/>
        </w:rPr>
        <w:t>We expect you will share our commitment to working together to keep ourselves and each other safe</w:t>
      </w:r>
      <w:bookmarkStart w:id="0" w:name="_Hlk47286708"/>
    </w:p>
    <w:p w14:paraId="69EC855D" w14:textId="13651FE2" w:rsidR="003B00CD" w:rsidRPr="006237FC" w:rsidRDefault="00B67D82" w:rsidP="006237FC">
      <w:pPr>
        <w:pStyle w:val="ListParagraph"/>
        <w:numPr>
          <w:ilvl w:val="0"/>
          <w:numId w:val="26"/>
        </w:numPr>
        <w:spacing w:after="120"/>
        <w:rPr>
          <w:rFonts w:ascii="Calibri" w:hAnsi="Calibri" w:cs="Calibri"/>
          <w:lang w:val="en-AU"/>
        </w:rPr>
      </w:pPr>
      <w:r w:rsidRPr="007E36E4">
        <w:rPr>
          <w:rStyle w:val="Emphasis"/>
          <w:rFonts w:ascii="Calibri" w:hAnsi="Calibri" w:cs="Calibri"/>
          <w:b w:val="0"/>
          <w:bCs w:val="0"/>
          <w:i w:val="0"/>
          <w:iCs w:val="0"/>
        </w:rPr>
        <w:t>Khandallah Bowling Club is a smokefree venue</w:t>
      </w:r>
      <w:r w:rsidR="00313B76" w:rsidRPr="006237FC">
        <w:rPr>
          <w:rFonts w:ascii="Calibri" w:hAnsi="Calibri" w:cs="Calibri"/>
          <w:lang w:val="en-AU"/>
        </w:rPr>
        <w:t xml:space="preserve">. </w:t>
      </w:r>
      <w:bookmarkEnd w:id="0"/>
    </w:p>
    <w:p w14:paraId="10998593" w14:textId="2E0CBA1B" w:rsidR="00E62823" w:rsidRPr="00A775B5" w:rsidRDefault="00E62823" w:rsidP="003B00CD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A775B5">
        <w:rPr>
          <w:rFonts w:ascii="Calibri" w:hAnsi="Calibri" w:cs="Calibri"/>
          <w:b/>
          <w:bCs/>
          <w:sz w:val="24"/>
          <w:szCs w:val="24"/>
        </w:rPr>
        <w:t xml:space="preserve">2.4 </w:t>
      </w:r>
      <w:r w:rsidR="00A775B5" w:rsidRPr="00A775B5">
        <w:rPr>
          <w:rFonts w:ascii="Calibri" w:hAnsi="Calibri" w:cs="Calibri"/>
          <w:b/>
          <w:bCs/>
          <w:sz w:val="24"/>
          <w:szCs w:val="24"/>
        </w:rPr>
        <w:tab/>
      </w:r>
      <w:r w:rsidRPr="00A775B5">
        <w:rPr>
          <w:rFonts w:ascii="Calibri" w:hAnsi="Calibri" w:cs="Calibri"/>
          <w:b/>
          <w:bCs/>
          <w:sz w:val="24"/>
          <w:szCs w:val="24"/>
        </w:rPr>
        <w:t>Alcoholic and non-alcoholic drinks</w:t>
      </w:r>
    </w:p>
    <w:p w14:paraId="6A98E962" w14:textId="77777777" w:rsidR="006237FC" w:rsidRPr="006237FC" w:rsidRDefault="006237FC" w:rsidP="006237FC">
      <w:pPr>
        <w:pStyle w:val="ListParagraph"/>
        <w:numPr>
          <w:ilvl w:val="0"/>
          <w:numId w:val="27"/>
        </w:numPr>
        <w:spacing w:after="120"/>
        <w:rPr>
          <w:rFonts w:ascii="Calibri" w:hAnsi="Calibri" w:cs="Calibri"/>
          <w:lang w:val="en-AU"/>
        </w:rPr>
      </w:pPr>
      <w:r>
        <w:rPr>
          <w:rFonts w:ascii="Calibri" w:hAnsi="Calibri" w:cs="Calibri"/>
        </w:rPr>
        <w:t>O</w:t>
      </w:r>
      <w:r w:rsidR="00165C9C" w:rsidRPr="006237FC">
        <w:rPr>
          <w:rFonts w:ascii="Calibri" w:hAnsi="Calibri" w:cs="Calibri"/>
        </w:rPr>
        <w:t xml:space="preserve">nly </w:t>
      </w:r>
      <w:r w:rsidR="00A36776" w:rsidRPr="006237FC">
        <w:rPr>
          <w:rFonts w:ascii="Calibri" w:hAnsi="Calibri" w:cs="Calibri"/>
        </w:rPr>
        <w:t>drinks (</w:t>
      </w:r>
      <w:r w:rsidR="0013116B" w:rsidRPr="006237FC">
        <w:rPr>
          <w:rFonts w:ascii="Calibri" w:hAnsi="Calibri" w:cs="Calibri"/>
        </w:rPr>
        <w:t>alcohol</w:t>
      </w:r>
      <w:r w:rsidR="00A36776" w:rsidRPr="006237FC">
        <w:rPr>
          <w:rFonts w:ascii="Calibri" w:hAnsi="Calibri" w:cs="Calibri"/>
        </w:rPr>
        <w:t xml:space="preserve">ic and </w:t>
      </w:r>
      <w:r w:rsidR="00994F23" w:rsidRPr="006237FC">
        <w:rPr>
          <w:rFonts w:ascii="Calibri" w:hAnsi="Calibri" w:cs="Calibri"/>
        </w:rPr>
        <w:t>non-alcoholic</w:t>
      </w:r>
      <w:r w:rsidR="00A36776" w:rsidRPr="006237FC">
        <w:rPr>
          <w:rFonts w:ascii="Calibri" w:hAnsi="Calibri" w:cs="Calibri"/>
        </w:rPr>
        <w:t>)</w:t>
      </w:r>
      <w:r w:rsidR="0013116B" w:rsidRPr="006237FC">
        <w:rPr>
          <w:rFonts w:ascii="Calibri" w:hAnsi="Calibri" w:cs="Calibri"/>
        </w:rPr>
        <w:t xml:space="preserve"> </w:t>
      </w:r>
      <w:r w:rsidR="00165C9C" w:rsidRPr="006237FC">
        <w:rPr>
          <w:rFonts w:ascii="Calibri" w:hAnsi="Calibri" w:cs="Calibri"/>
        </w:rPr>
        <w:t xml:space="preserve">purchased through the club's bar can be consumed on the premises.  </w:t>
      </w:r>
    </w:p>
    <w:p w14:paraId="71A36BA3" w14:textId="0217EAD7" w:rsidR="00165C9C" w:rsidRPr="006237FC" w:rsidRDefault="00165C9C" w:rsidP="006237FC">
      <w:pPr>
        <w:pStyle w:val="ListParagraph"/>
        <w:numPr>
          <w:ilvl w:val="0"/>
          <w:numId w:val="27"/>
        </w:numPr>
        <w:spacing w:after="120"/>
        <w:rPr>
          <w:rFonts w:ascii="Calibri" w:hAnsi="Calibri" w:cs="Calibri"/>
          <w:lang w:val="en-AU"/>
        </w:rPr>
      </w:pPr>
      <w:r w:rsidRPr="006237FC">
        <w:rPr>
          <w:rFonts w:ascii="Calibri" w:hAnsi="Calibri" w:cs="Calibri"/>
          <w:lang w:val="en-AU"/>
        </w:rPr>
        <w:t>Water is freely available, plus a wide range of non-alcoholic drinks.</w:t>
      </w:r>
    </w:p>
    <w:p w14:paraId="4698B3BB" w14:textId="77777777" w:rsidR="006237FC" w:rsidRPr="006237FC" w:rsidRDefault="00165C9C" w:rsidP="00D774D4">
      <w:pPr>
        <w:pStyle w:val="ListParagraph"/>
        <w:numPr>
          <w:ilvl w:val="0"/>
          <w:numId w:val="27"/>
        </w:numPr>
        <w:spacing w:after="120"/>
        <w:rPr>
          <w:rFonts w:ascii="Calibri" w:hAnsi="Calibri" w:cs="Calibri"/>
        </w:rPr>
      </w:pPr>
      <w:r w:rsidRPr="006237FC">
        <w:rPr>
          <w:rFonts w:ascii="Calibri" w:hAnsi="Calibri" w:cs="Calibri"/>
          <w:lang w:val="en-NZ"/>
        </w:rPr>
        <w:t xml:space="preserve">You </w:t>
      </w:r>
      <w:r w:rsidRPr="006237FC">
        <w:rPr>
          <w:rFonts w:ascii="Calibri" w:hAnsi="Calibri" w:cs="Calibri"/>
          <w:lang w:val="en-AU"/>
        </w:rPr>
        <w:t>may operate a bar tab</w:t>
      </w:r>
      <w:r w:rsidR="00875E70" w:rsidRPr="006237FC">
        <w:rPr>
          <w:rFonts w:ascii="Calibri" w:hAnsi="Calibri" w:cs="Calibri"/>
          <w:lang w:val="en-AU"/>
        </w:rPr>
        <w:t xml:space="preserve">, or pay by EFTPOS </w:t>
      </w:r>
      <w:r w:rsidRPr="006237FC">
        <w:rPr>
          <w:rFonts w:ascii="Calibri" w:hAnsi="Calibri" w:cs="Calibri"/>
          <w:lang w:val="en-AU"/>
        </w:rPr>
        <w:t xml:space="preserve">or cash.  </w:t>
      </w:r>
      <w:r w:rsidR="006237FC">
        <w:rPr>
          <w:rFonts w:ascii="Calibri" w:hAnsi="Calibri" w:cs="Calibri"/>
          <w:lang w:val="en-AU"/>
        </w:rPr>
        <w:t>T</w:t>
      </w:r>
      <w:r w:rsidR="006237FC" w:rsidRPr="008862E3">
        <w:rPr>
          <w:rFonts w:ascii="Calibri" w:hAnsi="Calibri" w:cs="Calibri"/>
          <w:lang w:val="en-AU"/>
        </w:rPr>
        <w:t>o be negotiated at time of hire.</w:t>
      </w:r>
    </w:p>
    <w:p w14:paraId="08B67C60" w14:textId="67D1F8E7" w:rsidR="0040799B" w:rsidRPr="006237FC" w:rsidRDefault="006237FC" w:rsidP="00D774D4">
      <w:pPr>
        <w:pStyle w:val="ListParagraph"/>
        <w:numPr>
          <w:ilvl w:val="0"/>
          <w:numId w:val="27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en-NZ" w:eastAsia="en-NZ"/>
        </w:rPr>
        <w:t>A</w:t>
      </w:r>
      <w:r w:rsidR="00F62CDE" w:rsidRPr="006237FC">
        <w:rPr>
          <w:rFonts w:ascii="Calibri" w:hAnsi="Calibri" w:cs="Calibri"/>
          <w:lang w:val="en-NZ" w:eastAsia="en-NZ"/>
        </w:rPr>
        <w:t xml:space="preserve">lcohol </w:t>
      </w:r>
      <w:r>
        <w:rPr>
          <w:rFonts w:ascii="Calibri" w:hAnsi="Calibri" w:cs="Calibri"/>
          <w:lang w:val="en-NZ" w:eastAsia="en-NZ"/>
        </w:rPr>
        <w:t xml:space="preserve">cannot be sold </w:t>
      </w:r>
      <w:r w:rsidR="00F62CDE" w:rsidRPr="006237FC">
        <w:rPr>
          <w:rFonts w:ascii="Calibri" w:hAnsi="Calibri" w:cs="Calibri"/>
          <w:lang w:val="en-NZ" w:eastAsia="en-NZ"/>
        </w:rPr>
        <w:t>to anyone under 18 years of age.</w:t>
      </w:r>
      <w:r w:rsidR="000D0C45" w:rsidRPr="006237FC">
        <w:rPr>
          <w:rFonts w:ascii="Calibri" w:hAnsi="Calibri" w:cs="Calibri"/>
          <w:lang w:val="en-NZ" w:eastAsia="en-NZ"/>
        </w:rPr>
        <w:t xml:space="preserve">  </w:t>
      </w:r>
      <w:r w:rsidR="000D0C45" w:rsidRPr="006237FC">
        <w:rPr>
          <w:rFonts w:ascii="Calibri" w:hAnsi="Calibri" w:cs="Calibri"/>
        </w:rPr>
        <w:t xml:space="preserve">If we </w:t>
      </w:r>
      <w:r w:rsidR="000D0C45" w:rsidRPr="006237FC">
        <w:rPr>
          <w:rFonts w:ascii="Calibri" w:hAnsi="Calibri" w:cs="Calibri"/>
          <w:spacing w:val="-7"/>
        </w:rPr>
        <w:t xml:space="preserve">are </w:t>
      </w:r>
      <w:r w:rsidR="000D0C45" w:rsidRPr="006237FC">
        <w:rPr>
          <w:rFonts w:ascii="Calibri" w:hAnsi="Calibri" w:cs="Calibri"/>
        </w:rPr>
        <w:t>in doubt about your age, we will ask for identification. Acceptable forms of proof of age are a current passport, NZ driver’s licence, Kiwi Access card, or Hospitality NZ 18+</w:t>
      </w:r>
      <w:r w:rsidR="000D0C45" w:rsidRPr="006237FC">
        <w:rPr>
          <w:rFonts w:ascii="Calibri" w:hAnsi="Calibri" w:cs="Calibri"/>
          <w:spacing w:val="-1"/>
        </w:rPr>
        <w:t xml:space="preserve"> </w:t>
      </w:r>
      <w:r w:rsidR="000D0C45" w:rsidRPr="006237FC">
        <w:rPr>
          <w:rFonts w:ascii="Calibri" w:hAnsi="Calibri" w:cs="Calibri"/>
        </w:rPr>
        <w:t>card.</w:t>
      </w:r>
      <w:r w:rsidR="0054664E" w:rsidRPr="006237FC">
        <w:rPr>
          <w:rFonts w:ascii="Calibri" w:hAnsi="Calibri" w:cs="Calibri"/>
        </w:rPr>
        <w:tab/>
      </w:r>
    </w:p>
    <w:p w14:paraId="59269740" w14:textId="49208CFD" w:rsidR="00E62823" w:rsidRPr="006035D4" w:rsidRDefault="00E62823" w:rsidP="006035D4">
      <w:pPr>
        <w:tabs>
          <w:tab w:val="left" w:pos="1134"/>
        </w:tabs>
        <w:rPr>
          <w:rFonts w:ascii="Calibri" w:hAnsi="Calibri" w:cs="Calibri"/>
          <w:b/>
          <w:bCs/>
          <w:sz w:val="24"/>
          <w:szCs w:val="24"/>
        </w:rPr>
      </w:pPr>
      <w:r w:rsidRPr="006035D4">
        <w:rPr>
          <w:rFonts w:ascii="Calibri" w:hAnsi="Calibri" w:cs="Calibri"/>
          <w:b/>
          <w:bCs/>
          <w:sz w:val="24"/>
          <w:szCs w:val="24"/>
        </w:rPr>
        <w:t>3.  Payment</w:t>
      </w:r>
      <w:r w:rsidR="0077792B" w:rsidRPr="006035D4">
        <w:rPr>
          <w:rFonts w:ascii="Calibri" w:hAnsi="Calibri" w:cs="Calibri"/>
          <w:b/>
          <w:bCs/>
          <w:sz w:val="24"/>
          <w:szCs w:val="24"/>
        </w:rPr>
        <w:t>.</w:t>
      </w:r>
    </w:p>
    <w:p w14:paraId="13EDB8F8" w14:textId="5E69A994" w:rsidR="00A94217" w:rsidRPr="00A94217" w:rsidRDefault="00A94217" w:rsidP="006202F6">
      <w:pPr>
        <w:rPr>
          <w:rFonts w:asciiTheme="minorHAnsi" w:hAnsiTheme="minorHAnsi" w:cstheme="minorHAnsi"/>
        </w:rPr>
      </w:pPr>
      <w:r w:rsidRPr="006F4307">
        <w:rPr>
          <w:rFonts w:ascii="Calibri" w:hAnsi="Calibri" w:cs="Calibri"/>
        </w:rPr>
        <w:t xml:space="preserve">KBC requires a </w:t>
      </w:r>
      <w:r w:rsidR="006237FC" w:rsidRPr="006F4307">
        <w:rPr>
          <w:rFonts w:ascii="Calibri" w:hAnsi="Calibri" w:cs="Calibri"/>
        </w:rPr>
        <w:t>non-refundable</w:t>
      </w:r>
      <w:r w:rsidRPr="006F4307">
        <w:rPr>
          <w:rFonts w:ascii="Calibri" w:hAnsi="Calibri" w:cs="Calibri"/>
        </w:rPr>
        <w:t xml:space="preserve"> deposit </w:t>
      </w:r>
      <w:r w:rsidR="0077792B" w:rsidRPr="006F4307">
        <w:rPr>
          <w:rFonts w:ascii="Calibri" w:hAnsi="Calibri" w:cs="Calibri"/>
        </w:rPr>
        <w:t>of $200.00 to confirm your booking.</w:t>
      </w:r>
      <w:r w:rsidR="002178D2">
        <w:rPr>
          <w:rFonts w:ascii="Calibri" w:hAnsi="Calibri" w:cs="Calibri"/>
        </w:rPr>
        <w:t xml:space="preserve">  This </w:t>
      </w:r>
      <w:r w:rsidR="006237FC">
        <w:rPr>
          <w:rFonts w:ascii="Calibri" w:hAnsi="Calibri" w:cs="Calibri"/>
        </w:rPr>
        <w:t>to</w:t>
      </w:r>
      <w:r w:rsidR="002178D2">
        <w:rPr>
          <w:rFonts w:ascii="Calibri" w:hAnsi="Calibri" w:cs="Calibri"/>
        </w:rPr>
        <w:t xml:space="preserve"> be paid </w:t>
      </w:r>
      <w:r w:rsidR="00D20B0F">
        <w:rPr>
          <w:rFonts w:ascii="Calibri" w:hAnsi="Calibri" w:cs="Calibri"/>
        </w:rPr>
        <w:t>in</w:t>
      </w:r>
      <w:r w:rsidR="002178D2">
        <w:rPr>
          <w:rFonts w:ascii="Calibri" w:hAnsi="Calibri" w:cs="Calibri"/>
        </w:rPr>
        <w:t xml:space="preserve">to the </w:t>
      </w:r>
      <w:r w:rsidR="006237FC">
        <w:rPr>
          <w:rFonts w:ascii="Calibri" w:hAnsi="Calibri" w:cs="Calibri"/>
        </w:rPr>
        <w:t>C</w:t>
      </w:r>
      <w:r w:rsidR="002178D2">
        <w:rPr>
          <w:rFonts w:ascii="Calibri" w:hAnsi="Calibri" w:cs="Calibri"/>
        </w:rPr>
        <w:t>lub</w:t>
      </w:r>
      <w:r w:rsidR="009D5216">
        <w:rPr>
          <w:rFonts w:ascii="Calibri" w:hAnsi="Calibri" w:cs="Calibri"/>
        </w:rPr>
        <w:t>’</w:t>
      </w:r>
      <w:r w:rsidR="002178D2">
        <w:rPr>
          <w:rFonts w:ascii="Calibri" w:hAnsi="Calibri" w:cs="Calibri"/>
        </w:rPr>
        <w:t xml:space="preserve">s </w:t>
      </w:r>
      <w:r w:rsidR="006237FC">
        <w:rPr>
          <w:rFonts w:ascii="Calibri" w:hAnsi="Calibri" w:cs="Calibri"/>
        </w:rPr>
        <w:t>B</w:t>
      </w:r>
      <w:r w:rsidR="002178D2">
        <w:rPr>
          <w:rFonts w:ascii="Calibri" w:hAnsi="Calibri" w:cs="Calibri"/>
        </w:rPr>
        <w:t xml:space="preserve">ank </w:t>
      </w:r>
      <w:r w:rsidR="006237FC">
        <w:rPr>
          <w:rFonts w:ascii="Calibri" w:hAnsi="Calibri" w:cs="Calibri"/>
        </w:rPr>
        <w:t>A</w:t>
      </w:r>
      <w:r w:rsidR="002178D2">
        <w:rPr>
          <w:rFonts w:ascii="Calibri" w:hAnsi="Calibri" w:cs="Calibri"/>
        </w:rPr>
        <w:t xml:space="preserve">ccount:  03-0502-0226202-00 </w:t>
      </w:r>
      <w:r w:rsidR="00F16407">
        <w:rPr>
          <w:rFonts w:ascii="Calibri" w:hAnsi="Calibri" w:cs="Calibri"/>
        </w:rPr>
        <w:t xml:space="preserve"> </w:t>
      </w:r>
      <w:r w:rsidR="002178D2">
        <w:rPr>
          <w:rFonts w:ascii="Calibri" w:hAnsi="Calibri" w:cs="Calibri"/>
        </w:rPr>
        <w:t xml:space="preserve"> Use the date of your function as the reference.</w:t>
      </w:r>
    </w:p>
    <w:p w14:paraId="2D5903A5" w14:textId="273BA139" w:rsidR="00FD7097" w:rsidRPr="00DC3331" w:rsidRDefault="00E62823" w:rsidP="003B00CD">
      <w:pPr>
        <w:spacing w:after="120"/>
        <w:rPr>
          <w:rFonts w:ascii="Calibri" w:hAnsi="Calibri" w:cs="Calibri"/>
          <w:lang w:val="en-AU"/>
        </w:rPr>
      </w:pPr>
      <w:r w:rsidRPr="00DC3331">
        <w:rPr>
          <w:rFonts w:ascii="Calibri" w:hAnsi="Calibri" w:cs="Calibri"/>
        </w:rPr>
        <w:t xml:space="preserve">KBC </w:t>
      </w:r>
      <w:r w:rsidR="00F66C5B">
        <w:rPr>
          <w:rFonts w:ascii="Calibri" w:hAnsi="Calibri" w:cs="Calibri"/>
        </w:rPr>
        <w:t xml:space="preserve">will </w:t>
      </w:r>
      <w:r w:rsidRPr="00DC3331">
        <w:rPr>
          <w:rFonts w:ascii="Calibri" w:hAnsi="Calibri" w:cs="Calibri"/>
        </w:rPr>
        <w:t xml:space="preserve">require </w:t>
      </w:r>
      <w:r w:rsidR="006237FC">
        <w:rPr>
          <w:rFonts w:ascii="Calibri" w:hAnsi="Calibri" w:cs="Calibri"/>
        </w:rPr>
        <w:t xml:space="preserve">final </w:t>
      </w:r>
      <w:r w:rsidR="00F14103" w:rsidRPr="00DC3331">
        <w:rPr>
          <w:rFonts w:ascii="Calibri" w:hAnsi="Calibri" w:cs="Calibri"/>
        </w:rPr>
        <w:t xml:space="preserve">payment </w:t>
      </w:r>
      <w:r w:rsidR="00F66C5B" w:rsidRPr="00DC3331">
        <w:rPr>
          <w:rFonts w:ascii="Calibri" w:hAnsi="Calibri" w:cs="Calibri"/>
          <w:lang w:val="en-AU"/>
        </w:rPr>
        <w:t>immediately after your event</w:t>
      </w:r>
      <w:r w:rsidR="00F14103" w:rsidRPr="00DC3331">
        <w:rPr>
          <w:rFonts w:ascii="Calibri" w:hAnsi="Calibri" w:cs="Calibri"/>
        </w:rPr>
        <w:t>.</w:t>
      </w:r>
      <w:r w:rsidR="00FD7097" w:rsidRPr="00DC3331">
        <w:rPr>
          <w:rFonts w:ascii="Calibri" w:hAnsi="Calibri" w:cs="Calibri"/>
        </w:rPr>
        <w:t xml:space="preserve"> If applicable, </w:t>
      </w:r>
      <w:r w:rsidR="00642482">
        <w:rPr>
          <w:rFonts w:ascii="Calibri" w:hAnsi="Calibri" w:cs="Calibri"/>
        </w:rPr>
        <w:t xml:space="preserve">the invoice </w:t>
      </w:r>
      <w:r w:rsidR="006035D4">
        <w:rPr>
          <w:rFonts w:ascii="Calibri" w:hAnsi="Calibri" w:cs="Calibri"/>
        </w:rPr>
        <w:t xml:space="preserve">will </w:t>
      </w:r>
      <w:r w:rsidR="00642482">
        <w:rPr>
          <w:rFonts w:ascii="Calibri" w:hAnsi="Calibri" w:cs="Calibri"/>
        </w:rPr>
        <w:t xml:space="preserve">also include </w:t>
      </w:r>
      <w:r w:rsidR="00FD7097" w:rsidRPr="00DC3331">
        <w:rPr>
          <w:rFonts w:ascii="Calibri" w:hAnsi="Calibri" w:cs="Calibri"/>
          <w:lang w:val="en-AU"/>
        </w:rPr>
        <w:t>bar tab</w:t>
      </w:r>
      <w:r w:rsidR="006035D4">
        <w:rPr>
          <w:rFonts w:ascii="Calibri" w:hAnsi="Calibri" w:cs="Calibri"/>
          <w:lang w:val="en-AU"/>
        </w:rPr>
        <w:t xml:space="preserve"> amount</w:t>
      </w:r>
      <w:r w:rsidR="00FD7097" w:rsidRPr="00DC3331">
        <w:rPr>
          <w:rFonts w:ascii="Calibri" w:hAnsi="Calibri" w:cs="Calibri"/>
          <w:lang w:val="en-AU"/>
        </w:rPr>
        <w:t xml:space="preserve">. </w:t>
      </w:r>
      <w:r w:rsidR="009D5216">
        <w:rPr>
          <w:rFonts w:ascii="Calibri" w:hAnsi="Calibri" w:cs="Calibri"/>
          <w:lang w:val="en-AU"/>
        </w:rPr>
        <w:t>The balance of your deposit will be part of payment.</w:t>
      </w:r>
    </w:p>
    <w:p w14:paraId="6EC768E0" w14:textId="7A846BED" w:rsidR="00E62823" w:rsidRDefault="00F14103" w:rsidP="003B00CD">
      <w:pPr>
        <w:tabs>
          <w:tab w:val="right" w:pos="9026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your </w:t>
      </w:r>
      <w:r w:rsidRPr="00F14103">
        <w:rPr>
          <w:rFonts w:ascii="Calibri" w:hAnsi="Calibri" w:cs="Calibri"/>
        </w:rPr>
        <w:t xml:space="preserve">event </w:t>
      </w:r>
      <w:r>
        <w:rPr>
          <w:rFonts w:ascii="Calibri" w:hAnsi="Calibri" w:cs="Calibri"/>
        </w:rPr>
        <w:t>is not</w:t>
      </w:r>
      <w:r w:rsidRPr="00F14103">
        <w:rPr>
          <w:rFonts w:ascii="Calibri" w:hAnsi="Calibri" w:cs="Calibri"/>
        </w:rPr>
        <w:t xml:space="preserve"> covered by </w:t>
      </w:r>
      <w:r>
        <w:rPr>
          <w:rFonts w:ascii="Calibri" w:hAnsi="Calibri" w:cs="Calibri"/>
        </w:rPr>
        <w:t xml:space="preserve">our KBC Club </w:t>
      </w:r>
      <w:r w:rsidR="00FD7097">
        <w:rPr>
          <w:rFonts w:ascii="Calibri" w:hAnsi="Calibri" w:cs="Calibri"/>
        </w:rPr>
        <w:t xml:space="preserve">Liquor </w:t>
      </w:r>
      <w:r>
        <w:rPr>
          <w:rFonts w:ascii="Calibri" w:hAnsi="Calibri" w:cs="Calibri"/>
        </w:rPr>
        <w:t>Licen</w:t>
      </w:r>
      <w:r w:rsidR="006202F6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e </w:t>
      </w:r>
      <w:r w:rsidR="00E62823" w:rsidRPr="00F62CDE">
        <w:rPr>
          <w:rFonts w:ascii="Calibri" w:hAnsi="Calibri" w:cs="Calibri"/>
        </w:rPr>
        <w:t xml:space="preserve">a </w:t>
      </w:r>
      <w:r w:rsidR="00FD7097">
        <w:rPr>
          <w:rFonts w:ascii="Calibri" w:hAnsi="Calibri" w:cs="Calibri"/>
        </w:rPr>
        <w:t>S</w:t>
      </w:r>
      <w:r w:rsidR="00E62823" w:rsidRPr="00F62CDE">
        <w:rPr>
          <w:rFonts w:ascii="Calibri" w:hAnsi="Calibri" w:cs="Calibri"/>
        </w:rPr>
        <w:t xml:space="preserve">pecial </w:t>
      </w:r>
      <w:r w:rsidR="00FD7097">
        <w:rPr>
          <w:rFonts w:ascii="Calibri" w:hAnsi="Calibri" w:cs="Calibri"/>
        </w:rPr>
        <w:t>L</w:t>
      </w:r>
      <w:r w:rsidR="00E62823" w:rsidRPr="00F62CDE">
        <w:rPr>
          <w:rFonts w:ascii="Calibri" w:hAnsi="Calibri" w:cs="Calibri"/>
        </w:rPr>
        <w:t>icen</w:t>
      </w:r>
      <w:r w:rsidR="006202F6">
        <w:rPr>
          <w:rFonts w:ascii="Calibri" w:hAnsi="Calibri" w:cs="Calibri"/>
        </w:rPr>
        <w:t>c</w:t>
      </w:r>
      <w:r w:rsidR="00E62823" w:rsidRPr="00F62CDE">
        <w:rPr>
          <w:rFonts w:ascii="Calibri" w:hAnsi="Calibri" w:cs="Calibri"/>
        </w:rPr>
        <w:t>e is required</w:t>
      </w:r>
      <w:r w:rsidR="007D54D7">
        <w:rPr>
          <w:rFonts w:ascii="Calibri" w:hAnsi="Calibri" w:cs="Calibri"/>
        </w:rPr>
        <w:t>. T</w:t>
      </w:r>
      <w:r w:rsidR="00FD7097">
        <w:rPr>
          <w:rFonts w:ascii="Calibri" w:hAnsi="Calibri" w:cs="Calibri"/>
        </w:rPr>
        <w:t xml:space="preserve">his must be applied and paid </w:t>
      </w:r>
      <w:r w:rsidR="00F16407">
        <w:rPr>
          <w:rFonts w:ascii="Calibri" w:hAnsi="Calibri" w:cs="Calibri"/>
        </w:rPr>
        <w:t xml:space="preserve">for </w:t>
      </w:r>
      <w:r w:rsidR="00FD7097">
        <w:rPr>
          <w:rFonts w:ascii="Calibri" w:hAnsi="Calibri" w:cs="Calibri"/>
        </w:rPr>
        <w:t>at least 1-month prior to your function. Th</w:t>
      </w:r>
      <w:r w:rsidR="00E62823" w:rsidRPr="00F62CDE">
        <w:rPr>
          <w:rFonts w:ascii="Calibri" w:hAnsi="Calibri" w:cs="Calibri"/>
        </w:rPr>
        <w:t xml:space="preserve">e </w:t>
      </w:r>
      <w:r w:rsidR="00FD7097">
        <w:rPr>
          <w:rFonts w:ascii="Calibri" w:hAnsi="Calibri" w:cs="Calibri"/>
        </w:rPr>
        <w:t xml:space="preserve">current </w:t>
      </w:r>
      <w:r w:rsidR="00E62823" w:rsidRPr="00F62CDE">
        <w:rPr>
          <w:rFonts w:ascii="Calibri" w:hAnsi="Calibri" w:cs="Calibri"/>
        </w:rPr>
        <w:t xml:space="preserve">cost of </w:t>
      </w:r>
      <w:r w:rsidR="0040799B">
        <w:rPr>
          <w:rFonts w:ascii="Calibri" w:hAnsi="Calibri" w:cs="Calibri"/>
        </w:rPr>
        <w:t>a Special</w:t>
      </w:r>
      <w:r w:rsidR="00E62823" w:rsidRPr="00F62CDE">
        <w:rPr>
          <w:rFonts w:ascii="Calibri" w:hAnsi="Calibri" w:cs="Calibri"/>
        </w:rPr>
        <w:t xml:space="preserve"> </w:t>
      </w:r>
      <w:r w:rsidR="0040799B">
        <w:rPr>
          <w:rFonts w:ascii="Calibri" w:hAnsi="Calibri" w:cs="Calibri"/>
        </w:rPr>
        <w:t>L</w:t>
      </w:r>
      <w:r w:rsidR="00E62823" w:rsidRPr="00F62CDE">
        <w:rPr>
          <w:rFonts w:ascii="Calibri" w:hAnsi="Calibri" w:cs="Calibri"/>
        </w:rPr>
        <w:t xml:space="preserve">icense </w:t>
      </w:r>
      <w:r w:rsidR="00FD7097">
        <w:rPr>
          <w:rFonts w:ascii="Calibri" w:hAnsi="Calibri" w:cs="Calibri"/>
        </w:rPr>
        <w:t xml:space="preserve">is </w:t>
      </w:r>
      <w:r w:rsidR="0040799B">
        <w:rPr>
          <w:rFonts w:ascii="Calibri" w:hAnsi="Calibri" w:cs="Calibri"/>
        </w:rPr>
        <w:t>eighty-three</w:t>
      </w:r>
      <w:r w:rsidR="00FD7097">
        <w:rPr>
          <w:rFonts w:ascii="Calibri" w:hAnsi="Calibri" w:cs="Calibri"/>
        </w:rPr>
        <w:t xml:space="preserve"> dollars </w:t>
      </w:r>
      <w:r w:rsidR="001518F0">
        <w:rPr>
          <w:rFonts w:ascii="Calibri" w:hAnsi="Calibri" w:cs="Calibri"/>
        </w:rPr>
        <w:t>($83</w:t>
      </w:r>
      <w:r w:rsidR="00FD7097">
        <w:rPr>
          <w:rFonts w:ascii="Calibri" w:hAnsi="Calibri" w:cs="Calibri"/>
        </w:rPr>
        <w:t>).</w:t>
      </w:r>
      <w:r w:rsidR="0077792B">
        <w:rPr>
          <w:rFonts w:ascii="Calibri" w:hAnsi="Calibri" w:cs="Calibri"/>
        </w:rPr>
        <w:t xml:space="preserve"> </w:t>
      </w:r>
      <w:r w:rsidR="0077792B" w:rsidRPr="006F4307">
        <w:rPr>
          <w:rFonts w:ascii="Calibri" w:hAnsi="Calibri" w:cs="Calibri"/>
        </w:rPr>
        <w:t>This</w:t>
      </w:r>
      <w:r w:rsidR="00DE46C1" w:rsidRPr="006F4307">
        <w:rPr>
          <w:rFonts w:ascii="Calibri" w:hAnsi="Calibri" w:cs="Calibri"/>
        </w:rPr>
        <w:t xml:space="preserve"> cost</w:t>
      </w:r>
      <w:r w:rsidR="0077792B" w:rsidRPr="006F4307">
        <w:rPr>
          <w:rFonts w:ascii="Calibri" w:hAnsi="Calibri" w:cs="Calibri"/>
        </w:rPr>
        <w:t xml:space="preserve"> </w:t>
      </w:r>
      <w:r w:rsidR="009D5216">
        <w:rPr>
          <w:rFonts w:ascii="Calibri" w:hAnsi="Calibri" w:cs="Calibri"/>
        </w:rPr>
        <w:t>will</w:t>
      </w:r>
      <w:r w:rsidR="0077792B" w:rsidRPr="006F4307">
        <w:rPr>
          <w:rFonts w:ascii="Calibri" w:hAnsi="Calibri" w:cs="Calibri"/>
        </w:rPr>
        <w:t xml:space="preserve"> be taken from your </w:t>
      </w:r>
      <w:r w:rsidR="006035D4" w:rsidRPr="006F4307">
        <w:rPr>
          <w:rFonts w:ascii="Calibri" w:hAnsi="Calibri" w:cs="Calibri"/>
        </w:rPr>
        <w:t>non-refundable</w:t>
      </w:r>
      <w:r w:rsidR="0077792B" w:rsidRPr="006F4307">
        <w:rPr>
          <w:rFonts w:ascii="Calibri" w:hAnsi="Calibri" w:cs="Calibri"/>
        </w:rPr>
        <w:t xml:space="preserve"> deposit.</w:t>
      </w:r>
      <w:r w:rsidR="0077792B">
        <w:rPr>
          <w:rFonts w:ascii="Calibri" w:hAnsi="Calibri" w:cs="Calibri"/>
        </w:rPr>
        <w:t xml:space="preserve"> </w:t>
      </w:r>
    </w:p>
    <w:p w14:paraId="2D8AC459" w14:textId="77777777" w:rsidR="00E62823" w:rsidRPr="000D0C45" w:rsidRDefault="00E62823" w:rsidP="003B00CD">
      <w:pPr>
        <w:spacing w:after="120"/>
        <w:rPr>
          <w:rFonts w:ascii="Calibri" w:hAnsi="Calibri" w:cs="Calibri"/>
          <w:b/>
          <w:bCs/>
          <w:sz w:val="28"/>
          <w:szCs w:val="28"/>
        </w:rPr>
      </w:pPr>
      <w:r w:rsidRPr="000D0C45">
        <w:rPr>
          <w:rFonts w:ascii="Calibri" w:hAnsi="Calibri" w:cs="Calibri"/>
          <w:b/>
          <w:bCs/>
          <w:sz w:val="28"/>
          <w:szCs w:val="28"/>
        </w:rPr>
        <w:t xml:space="preserve">4.  </w:t>
      </w:r>
      <w:r w:rsidRPr="006035D4">
        <w:rPr>
          <w:rFonts w:ascii="Calibri" w:hAnsi="Calibri" w:cs="Calibri"/>
          <w:b/>
          <w:bCs/>
          <w:caps/>
          <w:sz w:val="28"/>
          <w:szCs w:val="28"/>
        </w:rPr>
        <w:t>Hirer's acknowledgement</w:t>
      </w:r>
    </w:p>
    <w:p w14:paraId="2FCBD0C9" w14:textId="56F57585" w:rsidR="006035D4" w:rsidRPr="009D5216" w:rsidRDefault="00E81368" w:rsidP="006035D4">
      <w:pPr>
        <w:rPr>
          <w:rFonts w:ascii="Calibri" w:hAnsi="Calibri" w:cs="Calibri"/>
          <w:b/>
          <w:bCs/>
        </w:rPr>
      </w:pPr>
      <w:r w:rsidRPr="009D5216">
        <w:rPr>
          <w:rFonts w:ascii="Calibri" w:hAnsi="Calibri" w:cs="Calibri"/>
          <w:b/>
          <w:bCs/>
        </w:rPr>
        <w:t xml:space="preserve">Once the Event Co-ordinator has </w:t>
      </w:r>
      <w:r w:rsidR="00841126" w:rsidRPr="009D5216">
        <w:rPr>
          <w:rFonts w:ascii="Calibri" w:hAnsi="Calibri" w:cs="Calibri"/>
          <w:b/>
          <w:bCs/>
        </w:rPr>
        <w:t>accepted</w:t>
      </w:r>
      <w:r w:rsidRPr="009D5216">
        <w:rPr>
          <w:rFonts w:ascii="Calibri" w:hAnsi="Calibri" w:cs="Calibri"/>
          <w:b/>
          <w:bCs/>
        </w:rPr>
        <w:t xml:space="preserve"> your booking, and the cost is agreed, can you please accept our Terms and Conditions of the Hire by return </w:t>
      </w:r>
      <w:r w:rsidR="00661BFE" w:rsidRPr="009D5216">
        <w:rPr>
          <w:rFonts w:ascii="Calibri" w:hAnsi="Calibri" w:cs="Calibri"/>
          <w:b/>
          <w:bCs/>
        </w:rPr>
        <w:t>by</w:t>
      </w:r>
      <w:r w:rsidRPr="009D5216">
        <w:rPr>
          <w:rFonts w:ascii="Calibri" w:hAnsi="Calibri" w:cs="Calibri"/>
          <w:b/>
          <w:bCs/>
        </w:rPr>
        <w:t xml:space="preserve"> email to</w:t>
      </w:r>
      <w:r w:rsidR="006035D4" w:rsidRPr="009D5216">
        <w:rPr>
          <w:rFonts w:ascii="Calibri" w:hAnsi="Calibri" w:cs="Calibri"/>
          <w:b/>
          <w:bCs/>
        </w:rPr>
        <w:t>:</w:t>
      </w:r>
      <w:r w:rsidR="0077792B" w:rsidRPr="009D5216">
        <w:rPr>
          <w:rFonts w:ascii="Calibri" w:hAnsi="Calibri" w:cs="Calibri"/>
          <w:b/>
          <w:bCs/>
        </w:rPr>
        <w:t xml:space="preserve">    </w:t>
      </w:r>
      <w:hyperlink r:id="rId6" w:history="1">
        <w:r w:rsidR="006035D4" w:rsidRPr="009D5216">
          <w:rPr>
            <w:rStyle w:val="Hyperlink"/>
            <w:rFonts w:ascii="Calibri" w:hAnsi="Calibri" w:cs="Calibri"/>
            <w:b/>
            <w:bCs/>
          </w:rPr>
          <w:t>lou.bonallack@gmail.com</w:t>
        </w:r>
      </w:hyperlink>
    </w:p>
    <w:p w14:paraId="7024EC88" w14:textId="130D7EA3" w:rsidR="006035D4" w:rsidRDefault="006035D4" w:rsidP="006035D4">
      <w:pPr>
        <w:rPr>
          <w:rFonts w:ascii="Calibri" w:hAnsi="Calibri" w:cs="Calibri"/>
        </w:rPr>
      </w:pPr>
      <w:r>
        <w:rPr>
          <w:rFonts w:ascii="Calibri" w:hAnsi="Calibri" w:cs="Calibri"/>
        </w:rPr>
        <w:t>NOTE:  If you are arranging this hire on behalf of a company or organisation, please ensure your manager</w:t>
      </w:r>
      <w:r w:rsidR="009D5216">
        <w:rPr>
          <w:rFonts w:ascii="Calibri" w:hAnsi="Calibri" w:cs="Calibri"/>
        </w:rPr>
        <w:t xml:space="preserve"> knows about</w:t>
      </w:r>
      <w:r>
        <w:rPr>
          <w:rFonts w:ascii="Calibri" w:hAnsi="Calibri" w:cs="Calibri"/>
        </w:rPr>
        <w:t xml:space="preserve"> your agreement. </w:t>
      </w:r>
    </w:p>
    <w:sectPr w:rsidR="006035D4" w:rsidSect="0060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S Maquette Pro Light">
    <w:altName w:val="Calibri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315"/>
    <w:multiLevelType w:val="hybridMultilevel"/>
    <w:tmpl w:val="BF5234EC"/>
    <w:lvl w:ilvl="0" w:tplc="A2F889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4A3FA0"/>
    <w:multiLevelType w:val="hybridMultilevel"/>
    <w:tmpl w:val="511C3348"/>
    <w:lvl w:ilvl="0" w:tplc="52726A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B3D"/>
    <w:multiLevelType w:val="multilevel"/>
    <w:tmpl w:val="7728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10FFB"/>
    <w:multiLevelType w:val="multilevel"/>
    <w:tmpl w:val="7728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30126"/>
    <w:multiLevelType w:val="hybridMultilevel"/>
    <w:tmpl w:val="59CAF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27A0"/>
    <w:multiLevelType w:val="hybridMultilevel"/>
    <w:tmpl w:val="D9228192"/>
    <w:lvl w:ilvl="0" w:tplc="F7D080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0C8"/>
    <w:multiLevelType w:val="hybridMultilevel"/>
    <w:tmpl w:val="23361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11FE"/>
    <w:multiLevelType w:val="hybridMultilevel"/>
    <w:tmpl w:val="86CEF2E6"/>
    <w:lvl w:ilvl="0" w:tplc="52726A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035A"/>
    <w:multiLevelType w:val="hybridMultilevel"/>
    <w:tmpl w:val="3A16AC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E34F3"/>
    <w:multiLevelType w:val="hybridMultilevel"/>
    <w:tmpl w:val="F99EE2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253C1"/>
    <w:multiLevelType w:val="multilevel"/>
    <w:tmpl w:val="7728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0612B"/>
    <w:multiLevelType w:val="multilevel"/>
    <w:tmpl w:val="D374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0EA9"/>
    <w:multiLevelType w:val="hybridMultilevel"/>
    <w:tmpl w:val="F10AC9D6"/>
    <w:lvl w:ilvl="0" w:tplc="F7D080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871"/>
    <w:multiLevelType w:val="hybridMultilevel"/>
    <w:tmpl w:val="23C6AB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453"/>
    <w:multiLevelType w:val="hybridMultilevel"/>
    <w:tmpl w:val="3D762E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663FE"/>
    <w:multiLevelType w:val="hybridMultilevel"/>
    <w:tmpl w:val="ADF63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2A46"/>
    <w:multiLevelType w:val="hybridMultilevel"/>
    <w:tmpl w:val="F76A39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52ABC"/>
    <w:multiLevelType w:val="hybridMultilevel"/>
    <w:tmpl w:val="1D56DCAC"/>
    <w:lvl w:ilvl="0" w:tplc="F7D080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83D56FC"/>
    <w:multiLevelType w:val="hybridMultilevel"/>
    <w:tmpl w:val="77EC0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B50F8"/>
    <w:multiLevelType w:val="hybridMultilevel"/>
    <w:tmpl w:val="DCB0C514"/>
    <w:lvl w:ilvl="0" w:tplc="52726A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52486"/>
    <w:multiLevelType w:val="hybridMultilevel"/>
    <w:tmpl w:val="A3684D14"/>
    <w:lvl w:ilvl="0" w:tplc="1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F005D3"/>
    <w:multiLevelType w:val="hybridMultilevel"/>
    <w:tmpl w:val="61B49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77B6"/>
    <w:multiLevelType w:val="multilevel"/>
    <w:tmpl w:val="9B1C0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725E5B44"/>
    <w:multiLevelType w:val="hybridMultilevel"/>
    <w:tmpl w:val="2382825E"/>
    <w:lvl w:ilvl="0" w:tplc="C0C83602">
      <w:numFmt w:val="bullet"/>
      <w:lvlText w:val="•"/>
      <w:lvlJc w:val="left"/>
      <w:pPr>
        <w:ind w:left="550" w:hanging="227"/>
      </w:pPr>
      <w:rPr>
        <w:rFonts w:ascii="ARS Maquette Pro Light" w:eastAsia="ARS Maquette Pro Light" w:hAnsi="ARS Maquette Pro Light" w:cs="ARS Maquette Pro Light" w:hint="default"/>
        <w:color w:val="3DAE2B"/>
        <w:spacing w:val="-5"/>
        <w:w w:val="99"/>
        <w:sz w:val="18"/>
        <w:szCs w:val="18"/>
      </w:rPr>
    </w:lvl>
    <w:lvl w:ilvl="1" w:tplc="3BEA06C0">
      <w:numFmt w:val="bullet"/>
      <w:lvlText w:val="•"/>
      <w:lvlJc w:val="left"/>
      <w:pPr>
        <w:ind w:left="1034" w:hanging="227"/>
      </w:pPr>
      <w:rPr>
        <w:rFonts w:hint="default"/>
      </w:rPr>
    </w:lvl>
    <w:lvl w:ilvl="2" w:tplc="7854B13C">
      <w:numFmt w:val="bullet"/>
      <w:lvlText w:val="•"/>
      <w:lvlJc w:val="left"/>
      <w:pPr>
        <w:ind w:left="1508" w:hanging="227"/>
      </w:pPr>
      <w:rPr>
        <w:rFonts w:hint="default"/>
      </w:rPr>
    </w:lvl>
    <w:lvl w:ilvl="3" w:tplc="E20A2D10">
      <w:numFmt w:val="bullet"/>
      <w:lvlText w:val="•"/>
      <w:lvlJc w:val="left"/>
      <w:pPr>
        <w:ind w:left="1982" w:hanging="227"/>
      </w:pPr>
      <w:rPr>
        <w:rFonts w:hint="default"/>
      </w:rPr>
    </w:lvl>
    <w:lvl w:ilvl="4" w:tplc="07246672">
      <w:numFmt w:val="bullet"/>
      <w:lvlText w:val="•"/>
      <w:lvlJc w:val="left"/>
      <w:pPr>
        <w:ind w:left="2456" w:hanging="227"/>
      </w:pPr>
      <w:rPr>
        <w:rFonts w:hint="default"/>
      </w:rPr>
    </w:lvl>
    <w:lvl w:ilvl="5" w:tplc="A018442E">
      <w:numFmt w:val="bullet"/>
      <w:lvlText w:val="•"/>
      <w:lvlJc w:val="left"/>
      <w:pPr>
        <w:ind w:left="2930" w:hanging="227"/>
      </w:pPr>
      <w:rPr>
        <w:rFonts w:hint="default"/>
      </w:rPr>
    </w:lvl>
    <w:lvl w:ilvl="6" w:tplc="E5E417B4">
      <w:numFmt w:val="bullet"/>
      <w:lvlText w:val="•"/>
      <w:lvlJc w:val="left"/>
      <w:pPr>
        <w:ind w:left="3404" w:hanging="227"/>
      </w:pPr>
      <w:rPr>
        <w:rFonts w:hint="default"/>
      </w:rPr>
    </w:lvl>
    <w:lvl w:ilvl="7" w:tplc="D83AC0BE">
      <w:numFmt w:val="bullet"/>
      <w:lvlText w:val="•"/>
      <w:lvlJc w:val="left"/>
      <w:pPr>
        <w:ind w:left="3878" w:hanging="227"/>
      </w:pPr>
      <w:rPr>
        <w:rFonts w:hint="default"/>
      </w:rPr>
    </w:lvl>
    <w:lvl w:ilvl="8" w:tplc="D0200C88">
      <w:numFmt w:val="bullet"/>
      <w:lvlText w:val="•"/>
      <w:lvlJc w:val="left"/>
      <w:pPr>
        <w:ind w:left="4352" w:hanging="227"/>
      </w:pPr>
      <w:rPr>
        <w:rFonts w:hint="default"/>
      </w:rPr>
    </w:lvl>
  </w:abstractNum>
  <w:abstractNum w:abstractNumId="24" w15:restartNumberingAfterBreak="0">
    <w:nsid w:val="739D1B04"/>
    <w:multiLevelType w:val="hybridMultilevel"/>
    <w:tmpl w:val="1D7699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80901"/>
    <w:multiLevelType w:val="multilevel"/>
    <w:tmpl w:val="20B2D93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B07D3A"/>
    <w:multiLevelType w:val="hybridMultilevel"/>
    <w:tmpl w:val="307C8A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27468">
    <w:abstractNumId w:val="21"/>
  </w:num>
  <w:num w:numId="2" w16cid:durableId="1743215863">
    <w:abstractNumId w:val="13"/>
  </w:num>
  <w:num w:numId="3" w16cid:durableId="1128860786">
    <w:abstractNumId w:val="9"/>
  </w:num>
  <w:num w:numId="4" w16cid:durableId="1925675965">
    <w:abstractNumId w:val="16"/>
  </w:num>
  <w:num w:numId="5" w16cid:durableId="2118059294">
    <w:abstractNumId w:val="11"/>
  </w:num>
  <w:num w:numId="6" w16cid:durableId="1601526483">
    <w:abstractNumId w:val="23"/>
  </w:num>
  <w:num w:numId="7" w16cid:durableId="1528636164">
    <w:abstractNumId w:val="20"/>
  </w:num>
  <w:num w:numId="8" w16cid:durableId="1600066676">
    <w:abstractNumId w:val="4"/>
  </w:num>
  <w:num w:numId="9" w16cid:durableId="1634209060">
    <w:abstractNumId w:val="14"/>
  </w:num>
  <w:num w:numId="10" w16cid:durableId="1699157800">
    <w:abstractNumId w:val="0"/>
  </w:num>
  <w:num w:numId="11" w16cid:durableId="1145732312">
    <w:abstractNumId w:val="22"/>
  </w:num>
  <w:num w:numId="12" w16cid:durableId="352805559">
    <w:abstractNumId w:val="25"/>
  </w:num>
  <w:num w:numId="13" w16cid:durableId="1357197622">
    <w:abstractNumId w:val="19"/>
  </w:num>
  <w:num w:numId="14" w16cid:durableId="1091706683">
    <w:abstractNumId w:val="7"/>
  </w:num>
  <w:num w:numId="15" w16cid:durableId="1507204531">
    <w:abstractNumId w:val="1"/>
  </w:num>
  <w:num w:numId="16" w16cid:durableId="1253660490">
    <w:abstractNumId w:val="17"/>
  </w:num>
  <w:num w:numId="17" w16cid:durableId="836730184">
    <w:abstractNumId w:val="5"/>
  </w:num>
  <w:num w:numId="18" w16cid:durableId="1890995813">
    <w:abstractNumId w:val="12"/>
  </w:num>
  <w:num w:numId="19" w16cid:durableId="565384881">
    <w:abstractNumId w:val="3"/>
  </w:num>
  <w:num w:numId="20" w16cid:durableId="687878494">
    <w:abstractNumId w:val="24"/>
  </w:num>
  <w:num w:numId="21" w16cid:durableId="663897543">
    <w:abstractNumId w:val="8"/>
  </w:num>
  <w:num w:numId="22" w16cid:durableId="34937417">
    <w:abstractNumId w:val="6"/>
  </w:num>
  <w:num w:numId="23" w16cid:durableId="58406241">
    <w:abstractNumId w:val="26"/>
  </w:num>
  <w:num w:numId="24" w16cid:durableId="831527929">
    <w:abstractNumId w:val="15"/>
  </w:num>
  <w:num w:numId="25" w16cid:durableId="112752810">
    <w:abstractNumId w:val="18"/>
  </w:num>
  <w:num w:numId="26" w16cid:durableId="776369086">
    <w:abstractNumId w:val="2"/>
  </w:num>
  <w:num w:numId="27" w16cid:durableId="379327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9D"/>
    <w:rsid w:val="0001111D"/>
    <w:rsid w:val="000D0C45"/>
    <w:rsid w:val="00126382"/>
    <w:rsid w:val="0013116B"/>
    <w:rsid w:val="001505FA"/>
    <w:rsid w:val="001518F0"/>
    <w:rsid w:val="00165C9C"/>
    <w:rsid w:val="00187C05"/>
    <w:rsid w:val="001C7C62"/>
    <w:rsid w:val="00205BF6"/>
    <w:rsid w:val="00206DFB"/>
    <w:rsid w:val="00206FDA"/>
    <w:rsid w:val="002178D2"/>
    <w:rsid w:val="002C1352"/>
    <w:rsid w:val="002C7649"/>
    <w:rsid w:val="00302310"/>
    <w:rsid w:val="00307039"/>
    <w:rsid w:val="00313B76"/>
    <w:rsid w:val="003756EF"/>
    <w:rsid w:val="003A274A"/>
    <w:rsid w:val="003B00CD"/>
    <w:rsid w:val="003C1AD8"/>
    <w:rsid w:val="0040799B"/>
    <w:rsid w:val="0044631A"/>
    <w:rsid w:val="004511D0"/>
    <w:rsid w:val="00455BE1"/>
    <w:rsid w:val="004748E2"/>
    <w:rsid w:val="004C0038"/>
    <w:rsid w:val="004E29D9"/>
    <w:rsid w:val="004F49DF"/>
    <w:rsid w:val="00515EEA"/>
    <w:rsid w:val="0054664E"/>
    <w:rsid w:val="0059432B"/>
    <w:rsid w:val="006035D4"/>
    <w:rsid w:val="006202F6"/>
    <w:rsid w:val="006237FC"/>
    <w:rsid w:val="00642482"/>
    <w:rsid w:val="0064599E"/>
    <w:rsid w:val="00661BFE"/>
    <w:rsid w:val="00666992"/>
    <w:rsid w:val="00683E74"/>
    <w:rsid w:val="006B2EBB"/>
    <w:rsid w:val="006C2C33"/>
    <w:rsid w:val="006C6712"/>
    <w:rsid w:val="006E7155"/>
    <w:rsid w:val="006F4307"/>
    <w:rsid w:val="0074225F"/>
    <w:rsid w:val="0075201B"/>
    <w:rsid w:val="0077792B"/>
    <w:rsid w:val="007A3881"/>
    <w:rsid w:val="007D54D7"/>
    <w:rsid w:val="007E36E4"/>
    <w:rsid w:val="00822E57"/>
    <w:rsid w:val="00837807"/>
    <w:rsid w:val="00841126"/>
    <w:rsid w:val="00875E70"/>
    <w:rsid w:val="008862E3"/>
    <w:rsid w:val="008A1369"/>
    <w:rsid w:val="008C0243"/>
    <w:rsid w:val="008C6962"/>
    <w:rsid w:val="008D0A53"/>
    <w:rsid w:val="008F25E2"/>
    <w:rsid w:val="00994F23"/>
    <w:rsid w:val="009D5216"/>
    <w:rsid w:val="00A10EF9"/>
    <w:rsid w:val="00A17A5B"/>
    <w:rsid w:val="00A36776"/>
    <w:rsid w:val="00A775B5"/>
    <w:rsid w:val="00A94217"/>
    <w:rsid w:val="00AB1476"/>
    <w:rsid w:val="00B17951"/>
    <w:rsid w:val="00B67D82"/>
    <w:rsid w:val="00B902CB"/>
    <w:rsid w:val="00BA1C81"/>
    <w:rsid w:val="00BE3127"/>
    <w:rsid w:val="00C4091E"/>
    <w:rsid w:val="00C56D3B"/>
    <w:rsid w:val="00C73931"/>
    <w:rsid w:val="00CA6E75"/>
    <w:rsid w:val="00D15DED"/>
    <w:rsid w:val="00D20B0F"/>
    <w:rsid w:val="00D507DD"/>
    <w:rsid w:val="00D64A49"/>
    <w:rsid w:val="00D77590"/>
    <w:rsid w:val="00D81E25"/>
    <w:rsid w:val="00D930A0"/>
    <w:rsid w:val="00DC3331"/>
    <w:rsid w:val="00DE209D"/>
    <w:rsid w:val="00DE46C1"/>
    <w:rsid w:val="00DE79E7"/>
    <w:rsid w:val="00E037B6"/>
    <w:rsid w:val="00E57C04"/>
    <w:rsid w:val="00E62823"/>
    <w:rsid w:val="00E81368"/>
    <w:rsid w:val="00E8360D"/>
    <w:rsid w:val="00EA3572"/>
    <w:rsid w:val="00F14103"/>
    <w:rsid w:val="00F16407"/>
    <w:rsid w:val="00F62CDE"/>
    <w:rsid w:val="00F66C5B"/>
    <w:rsid w:val="00F95C7D"/>
    <w:rsid w:val="00FA7CB5"/>
    <w:rsid w:val="00FD7097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CAC8"/>
  <w15:chartTrackingRefBased/>
  <w15:docId w15:val="{E6D8B551-3809-4D70-8D8E-4817447A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D0"/>
  </w:style>
  <w:style w:type="paragraph" w:styleId="Heading1">
    <w:name w:val="heading 1"/>
    <w:basedOn w:val="Normal"/>
    <w:next w:val="Normal"/>
    <w:link w:val="Heading1Char"/>
    <w:uiPriority w:val="9"/>
    <w:qFormat/>
    <w:rsid w:val="004511D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1D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D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1D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1D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1D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1D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1D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1D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D0"/>
    <w:pPr>
      <w:ind w:left="720"/>
      <w:contextualSpacing/>
    </w:pPr>
  </w:style>
  <w:style w:type="paragraph" w:customStyle="1" w:styleId="s6">
    <w:name w:val="s6"/>
    <w:basedOn w:val="Normal"/>
    <w:rsid w:val="00F95C7D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NZ"/>
    </w:rPr>
  </w:style>
  <w:style w:type="paragraph" w:customStyle="1" w:styleId="s5">
    <w:name w:val="s5"/>
    <w:basedOn w:val="Normal"/>
    <w:rsid w:val="00F95C7D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NZ"/>
    </w:rPr>
  </w:style>
  <w:style w:type="character" w:customStyle="1" w:styleId="s4">
    <w:name w:val="s4"/>
    <w:basedOn w:val="DefaultParagraphFont"/>
    <w:rsid w:val="00F95C7D"/>
  </w:style>
  <w:style w:type="character" w:customStyle="1" w:styleId="Heading1Char">
    <w:name w:val="Heading 1 Char"/>
    <w:basedOn w:val="DefaultParagraphFont"/>
    <w:link w:val="Heading1"/>
    <w:uiPriority w:val="9"/>
    <w:rsid w:val="004511D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511D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11D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11D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1D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1D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1D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1D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1D0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F95C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11D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1D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1D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11D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511D0"/>
    <w:rPr>
      <w:b/>
      <w:bCs/>
    </w:rPr>
  </w:style>
  <w:style w:type="character" w:styleId="Emphasis">
    <w:name w:val="Emphasis"/>
    <w:uiPriority w:val="20"/>
    <w:qFormat/>
    <w:rsid w:val="004511D0"/>
    <w:rPr>
      <w:b/>
      <w:bCs/>
      <w:i/>
      <w:iC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7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4511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511D0"/>
  </w:style>
  <w:style w:type="paragraph" w:styleId="Quote">
    <w:name w:val="Quote"/>
    <w:basedOn w:val="Normal"/>
    <w:next w:val="Normal"/>
    <w:link w:val="QuoteChar"/>
    <w:uiPriority w:val="29"/>
    <w:qFormat/>
    <w:rsid w:val="004511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11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1D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1D0"/>
    <w:rPr>
      <w:i/>
      <w:iCs/>
    </w:rPr>
  </w:style>
  <w:style w:type="character" w:styleId="SubtleEmphasis">
    <w:name w:val="Subtle Emphasis"/>
    <w:uiPriority w:val="19"/>
    <w:qFormat/>
    <w:rsid w:val="004511D0"/>
    <w:rPr>
      <w:i/>
      <w:iCs/>
    </w:rPr>
  </w:style>
  <w:style w:type="character" w:styleId="IntenseEmphasis">
    <w:name w:val="Intense Emphasis"/>
    <w:uiPriority w:val="21"/>
    <w:qFormat/>
    <w:rsid w:val="004511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11D0"/>
    <w:rPr>
      <w:smallCaps/>
    </w:rPr>
  </w:style>
  <w:style w:type="character" w:styleId="IntenseReference">
    <w:name w:val="Intense Reference"/>
    <w:uiPriority w:val="32"/>
    <w:qFormat/>
    <w:rsid w:val="004511D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511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1D0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20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Default">
    <w:name w:val="Default"/>
    <w:rsid w:val="008A1369"/>
    <w:pPr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7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54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.bonallac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Greening</dc:creator>
  <cp:keywords/>
  <dc:description/>
  <cp:lastModifiedBy>Robyn Greening</cp:lastModifiedBy>
  <cp:revision>2</cp:revision>
  <cp:lastPrinted>2020-07-30T08:40:00Z</cp:lastPrinted>
  <dcterms:created xsi:type="dcterms:W3CDTF">2023-03-10T20:03:00Z</dcterms:created>
  <dcterms:modified xsi:type="dcterms:W3CDTF">2023-03-10T20:03:00Z</dcterms:modified>
</cp:coreProperties>
</file>